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3790DE">
      <w:pPr>
        <w:tabs>
          <w:tab w:val="left" w:pos="2977"/>
        </w:tabs>
        <w:spacing w:line="600" w:lineRule="exact"/>
        <w:jc w:val="left"/>
        <w:rPr>
          <w:rFonts w:eastAsia="黑体"/>
          <w:sz w:val="30"/>
          <w:szCs w:val="30"/>
        </w:rPr>
      </w:pPr>
      <w:r>
        <w:rPr>
          <w:rFonts w:eastAsia="黑体"/>
          <w:sz w:val="30"/>
          <w:szCs w:val="30"/>
        </w:rPr>
        <w:t>附件</w:t>
      </w:r>
      <w:r>
        <w:rPr>
          <w:rFonts w:hint="eastAsia" w:eastAsia="黑体"/>
          <w:sz w:val="30"/>
          <w:szCs w:val="30"/>
          <w:lang w:val="en-US" w:eastAsia="zh-CN"/>
        </w:rPr>
        <w:t>3</w:t>
      </w:r>
      <w:r>
        <w:rPr>
          <w:rFonts w:eastAsia="黑体"/>
          <w:sz w:val="30"/>
          <w:szCs w:val="30"/>
        </w:rPr>
        <w:t>：</w:t>
      </w:r>
    </w:p>
    <w:p w14:paraId="50DB88B1">
      <w:pPr>
        <w:spacing w:line="560" w:lineRule="exact"/>
        <w:rPr>
          <w:rFonts w:eastAsia="仿宋_GB2312"/>
          <w:bCs/>
          <w:color w:val="000000"/>
          <w:sz w:val="28"/>
          <w:szCs w:val="28"/>
        </w:rPr>
      </w:pPr>
    </w:p>
    <w:p w14:paraId="7C12FCE6">
      <w:pPr>
        <w:spacing w:line="600" w:lineRule="exact"/>
        <w:jc w:val="center"/>
        <w:rPr>
          <w:rFonts w:hint="eastAsia" w:eastAsia="方正小标宋简体"/>
          <w:bCs/>
          <w:sz w:val="40"/>
          <w:szCs w:val="40"/>
        </w:rPr>
      </w:pPr>
      <w:r>
        <w:rPr>
          <w:rFonts w:hint="eastAsia" w:eastAsia="方正小标宋简体"/>
          <w:bCs/>
          <w:sz w:val="40"/>
          <w:szCs w:val="40"/>
        </w:rPr>
        <w:t>黑龙江省工程勘察设计技术成果评定</w:t>
      </w:r>
    </w:p>
    <w:p w14:paraId="2A964E43">
      <w:pPr>
        <w:spacing w:line="600" w:lineRule="exact"/>
        <w:jc w:val="center"/>
        <w:rPr>
          <w:rFonts w:eastAsia="方正小标宋简体"/>
          <w:b/>
          <w:color w:val="000000"/>
          <w:sz w:val="40"/>
          <w:szCs w:val="40"/>
        </w:rPr>
      </w:pPr>
      <w:r>
        <w:rPr>
          <w:rFonts w:eastAsia="方正小标宋简体"/>
          <w:color w:val="000000"/>
          <w:sz w:val="40"/>
          <w:szCs w:val="40"/>
        </w:rPr>
        <w:t>市政公用工程设计申报</w:t>
      </w:r>
      <w:r>
        <w:rPr>
          <w:rFonts w:eastAsia="方正小标宋简体"/>
          <w:color w:val="000000"/>
          <w:w w:val="90"/>
          <w:sz w:val="40"/>
          <w:szCs w:val="40"/>
        </w:rPr>
        <w:t>细则</w:t>
      </w:r>
    </w:p>
    <w:p w14:paraId="28364478">
      <w:pPr>
        <w:pStyle w:val="7"/>
        <w:spacing w:line="560" w:lineRule="exact"/>
        <w:ind w:left="0"/>
        <w:jc w:val="center"/>
        <w:rPr>
          <w:rFonts w:eastAsia="仿宋_GB2312"/>
          <w:b/>
          <w:color w:val="000000"/>
          <w:szCs w:val="28"/>
        </w:rPr>
      </w:pPr>
    </w:p>
    <w:p w14:paraId="47656C29">
      <w:pPr>
        <w:spacing w:line="560" w:lineRule="exact"/>
        <w:ind w:firstLine="640" w:firstLineChars="200"/>
        <w:rPr>
          <w:rFonts w:eastAsia="黑体"/>
          <w:color w:val="000000"/>
          <w:sz w:val="32"/>
          <w:szCs w:val="32"/>
        </w:rPr>
      </w:pPr>
      <w:r>
        <w:rPr>
          <w:rFonts w:eastAsia="黑体"/>
          <w:color w:val="000000"/>
          <w:sz w:val="32"/>
          <w:szCs w:val="32"/>
        </w:rPr>
        <w:t>一、申报范围</w:t>
      </w:r>
    </w:p>
    <w:p w14:paraId="0176FB6A">
      <w:pPr>
        <w:spacing w:line="560" w:lineRule="exact"/>
        <w:ind w:firstLine="640" w:firstLineChars="200"/>
        <w:rPr>
          <w:rFonts w:hint="eastAsia" w:eastAsia="仿宋_GB2312"/>
          <w:bCs/>
          <w:color w:val="000000"/>
          <w:sz w:val="32"/>
          <w:szCs w:val="32"/>
        </w:rPr>
      </w:pPr>
      <w:r>
        <w:rPr>
          <w:rFonts w:hint="eastAsia" w:eastAsia="仿宋_GB2312"/>
          <w:bCs/>
          <w:color w:val="000000"/>
          <w:sz w:val="32"/>
          <w:szCs w:val="32"/>
        </w:rPr>
        <w:t xml:space="preserve">道路、桥隧工程设计项目道路、桥隧项目工程技术服务成果，包括市域范围内道路交通工程设计、桥隧工程设计及地下综合管廊设计等，或上述专业成果在专业全过程工程咨询服务中的成果组合。 </w:t>
      </w:r>
    </w:p>
    <w:p w14:paraId="22982788">
      <w:pPr>
        <w:spacing w:line="560" w:lineRule="exact"/>
        <w:ind w:firstLine="640" w:firstLineChars="200"/>
        <w:rPr>
          <w:rFonts w:hint="eastAsia" w:eastAsia="仿宋_GB2312"/>
          <w:bCs/>
          <w:color w:val="000000"/>
          <w:sz w:val="32"/>
          <w:szCs w:val="32"/>
        </w:rPr>
      </w:pPr>
      <w:r>
        <w:rPr>
          <w:rFonts w:hint="eastAsia" w:eastAsia="仿宋_GB2312"/>
          <w:bCs/>
          <w:color w:val="000000"/>
          <w:sz w:val="32"/>
          <w:szCs w:val="32"/>
        </w:rPr>
        <w:t xml:space="preserve">城市轨道交通工程设计项目：城市轨道交通项目工程技术服务成果，包括总体设计、土建设计、机电设备系统设计及地下综合管廊、地下公用设施等专业成果，或上述专业成果在专业全过程工程咨询服务中的成果组合。 </w:t>
      </w:r>
    </w:p>
    <w:p w14:paraId="003F2B36">
      <w:pPr>
        <w:spacing w:line="560" w:lineRule="exact"/>
        <w:ind w:firstLine="640" w:firstLineChars="200"/>
        <w:rPr>
          <w:rFonts w:hint="eastAsia" w:eastAsia="仿宋_GB2312"/>
          <w:bCs/>
          <w:color w:val="000000"/>
          <w:sz w:val="32"/>
          <w:szCs w:val="32"/>
        </w:rPr>
      </w:pPr>
      <w:r>
        <w:rPr>
          <w:rFonts w:hint="eastAsia" w:eastAsia="仿宋_GB2312"/>
          <w:bCs/>
          <w:color w:val="000000"/>
          <w:sz w:val="32"/>
          <w:szCs w:val="32"/>
        </w:rPr>
        <w:t>市政给水、排水、固废处理工程设计项目</w:t>
      </w:r>
      <w:r>
        <w:rPr>
          <w:rFonts w:hint="eastAsia" w:eastAsia="仿宋_GB2312"/>
          <w:bCs/>
          <w:color w:val="000000"/>
          <w:sz w:val="32"/>
          <w:szCs w:val="32"/>
          <w:lang w:eastAsia="zh-CN"/>
        </w:rPr>
        <w:t>，</w:t>
      </w:r>
      <w:r>
        <w:rPr>
          <w:rFonts w:hint="eastAsia" w:eastAsia="仿宋_GB2312"/>
          <w:bCs/>
          <w:color w:val="000000"/>
          <w:sz w:val="32"/>
          <w:szCs w:val="32"/>
        </w:rPr>
        <w:t xml:space="preserve">城乡建设给排水项目工程技术服务成果，包括给水工程、污水处理工程、固废处理工程设计等专业成果，或上述专业成果在专业全过程工程咨询服务中的成果组合。 </w:t>
      </w:r>
    </w:p>
    <w:p w14:paraId="5BF4D8C3">
      <w:pPr>
        <w:spacing w:line="560" w:lineRule="exact"/>
        <w:ind w:firstLine="640" w:firstLineChars="200"/>
        <w:rPr>
          <w:rFonts w:hint="eastAsia" w:eastAsia="仿宋_GB2312"/>
          <w:bCs/>
          <w:color w:val="000000"/>
          <w:sz w:val="32"/>
          <w:szCs w:val="32"/>
        </w:rPr>
      </w:pPr>
      <w:r>
        <w:rPr>
          <w:rFonts w:hint="eastAsia" w:eastAsia="仿宋_GB2312"/>
          <w:bCs/>
          <w:color w:val="000000"/>
          <w:sz w:val="32"/>
          <w:szCs w:val="32"/>
        </w:rPr>
        <w:t xml:space="preserve">燃气、热力工程设计项目：城乡建设燃气、热力项目工程技术服务成果，包括燃气厂站、燃气管网、热源厂、热力管网等专业成果，或上述专业成果在专业全过程工程咨询服务中的成果组合。 </w:t>
      </w:r>
    </w:p>
    <w:p w14:paraId="2FAF23C2">
      <w:pPr>
        <w:spacing w:line="560" w:lineRule="exact"/>
        <w:ind w:firstLine="640" w:firstLineChars="200"/>
        <w:rPr>
          <w:rFonts w:eastAsia="黑体"/>
          <w:sz w:val="32"/>
          <w:szCs w:val="32"/>
        </w:rPr>
      </w:pPr>
      <w:r>
        <w:rPr>
          <w:rFonts w:eastAsia="黑体"/>
          <w:sz w:val="32"/>
          <w:szCs w:val="32"/>
        </w:rPr>
        <w:t>二、申报条件</w:t>
      </w:r>
    </w:p>
    <w:p w14:paraId="08645CCB">
      <w:pPr>
        <w:spacing w:line="560" w:lineRule="exact"/>
        <w:ind w:firstLine="640" w:firstLineChars="200"/>
        <w:rPr>
          <w:rFonts w:eastAsia="仿宋_GB2312"/>
          <w:sz w:val="32"/>
          <w:szCs w:val="32"/>
        </w:rPr>
      </w:pPr>
      <w:r>
        <w:rPr>
          <w:rFonts w:eastAsia="楷体_GB2312"/>
          <w:sz w:val="32"/>
          <w:szCs w:val="32"/>
        </w:rPr>
        <w:t>（一）</w:t>
      </w:r>
      <w:r>
        <w:rPr>
          <w:rFonts w:eastAsia="仿宋_GB2312"/>
          <w:sz w:val="32"/>
          <w:szCs w:val="32"/>
        </w:rPr>
        <w:t>按规定经批准立项、各项政府审批手续完善、由符合资质要求的设计单位组织设计并符合国家有关强制标准和规范。</w:t>
      </w:r>
    </w:p>
    <w:p w14:paraId="0FBA8F35">
      <w:pPr>
        <w:spacing w:line="560" w:lineRule="exact"/>
        <w:ind w:firstLine="640" w:firstLineChars="200"/>
        <w:rPr>
          <w:rFonts w:eastAsia="仿宋_GB2312"/>
          <w:sz w:val="32"/>
          <w:szCs w:val="32"/>
        </w:rPr>
      </w:pPr>
      <w:r>
        <w:rPr>
          <w:rFonts w:eastAsia="楷体_GB2312"/>
          <w:sz w:val="32"/>
          <w:szCs w:val="32"/>
        </w:rPr>
        <w:t>（二）</w:t>
      </w:r>
      <w:r>
        <w:rPr>
          <w:rFonts w:eastAsia="仿宋_GB2312"/>
          <w:sz w:val="32"/>
          <w:szCs w:val="32"/>
        </w:rPr>
        <w:t>已建成并通过竣工验收，经过1年以上使用或生产运营的整体工程设计项目，</w:t>
      </w:r>
      <w:r>
        <w:rPr>
          <w:rFonts w:hint="eastAsia" w:eastAsia="仿宋_GB2312"/>
          <w:sz w:val="32"/>
          <w:szCs w:val="32"/>
          <w:lang w:eastAsia="zh-CN"/>
        </w:rPr>
        <w:t>以</w:t>
      </w:r>
      <w:r>
        <w:rPr>
          <w:rFonts w:eastAsia="仿宋_GB2312"/>
          <w:sz w:val="32"/>
          <w:szCs w:val="32"/>
        </w:rPr>
        <w:t>建设方或政府有关管理部门</w:t>
      </w:r>
      <w:r>
        <w:rPr>
          <w:rFonts w:hint="eastAsia" w:eastAsia="仿宋_GB2312"/>
          <w:sz w:val="32"/>
          <w:szCs w:val="32"/>
          <w:lang w:eastAsia="zh-CN"/>
        </w:rPr>
        <w:t>出具的竣工</w:t>
      </w:r>
      <w:r>
        <w:rPr>
          <w:rFonts w:eastAsia="仿宋_GB2312"/>
          <w:sz w:val="32"/>
          <w:szCs w:val="32"/>
        </w:rPr>
        <w:t>验收证明的日期为准。</w:t>
      </w:r>
    </w:p>
    <w:p w14:paraId="72B8E07A">
      <w:pPr>
        <w:spacing w:line="560" w:lineRule="exact"/>
        <w:ind w:firstLine="640" w:firstLineChars="200"/>
        <w:rPr>
          <w:rFonts w:eastAsia="仿宋_GB2312"/>
          <w:sz w:val="32"/>
          <w:szCs w:val="32"/>
        </w:rPr>
      </w:pPr>
      <w:r>
        <w:rPr>
          <w:rFonts w:eastAsia="楷体_GB2312"/>
          <w:sz w:val="32"/>
          <w:szCs w:val="32"/>
        </w:rPr>
        <w:t>（三）</w:t>
      </w:r>
      <w:r>
        <w:rPr>
          <w:rFonts w:eastAsia="仿宋_GB2312"/>
          <w:sz w:val="32"/>
          <w:szCs w:val="32"/>
        </w:rPr>
        <w:t>取得消防主管部门建筑工程竣工验收意见或相关文件证明、建设工程竣工报告材料或联合验收证明材料、施工图审查机构对施工图设计文件的审查结论、使用单位对设计的反馈意见。</w:t>
      </w:r>
    </w:p>
    <w:p w14:paraId="3A1BD9D6">
      <w:pPr>
        <w:spacing w:line="560" w:lineRule="exact"/>
        <w:ind w:firstLine="640" w:firstLineChars="200"/>
        <w:rPr>
          <w:rFonts w:eastAsia="仿宋_GB2312"/>
          <w:color w:val="000000"/>
          <w:sz w:val="32"/>
          <w:szCs w:val="32"/>
        </w:rPr>
      </w:pPr>
      <w:r>
        <w:rPr>
          <w:rFonts w:eastAsia="楷体_GB2312"/>
          <w:sz w:val="32"/>
          <w:szCs w:val="32"/>
        </w:rPr>
        <w:t>（四）</w:t>
      </w:r>
      <w:r>
        <w:rPr>
          <w:rFonts w:eastAsia="仿宋_GB2312"/>
          <w:color w:val="000000"/>
          <w:sz w:val="32"/>
          <w:szCs w:val="32"/>
        </w:rPr>
        <w:t>与境内外设计机构（含港澳台地区）合作设计的项目，应符合在中方法人设计单位承担主要的工作量（至少承担方案设计、初步设计、施工图设计阶段的其中两个阶段）和主要责任的条件，并应提交合作设计方认可</w:t>
      </w:r>
      <w:r>
        <w:rPr>
          <w:rFonts w:hint="eastAsia" w:eastAsia="仿宋_GB2312"/>
          <w:color w:val="000000"/>
          <w:sz w:val="32"/>
          <w:szCs w:val="32"/>
          <w:lang w:val="en-US" w:eastAsia="zh-CN"/>
        </w:rPr>
        <w:t>评定</w:t>
      </w:r>
      <w:r>
        <w:rPr>
          <w:rFonts w:eastAsia="仿宋_GB2312"/>
          <w:color w:val="000000"/>
          <w:sz w:val="32"/>
          <w:szCs w:val="32"/>
        </w:rPr>
        <w:t>以及各方所承担工作量的相关证明文件。</w:t>
      </w:r>
    </w:p>
    <w:p w14:paraId="28FEA40B">
      <w:pPr>
        <w:spacing w:line="560" w:lineRule="exact"/>
        <w:ind w:firstLine="640" w:firstLineChars="200"/>
        <w:rPr>
          <w:rFonts w:eastAsia="仿宋_GB2312"/>
          <w:color w:val="000000"/>
          <w:sz w:val="32"/>
          <w:szCs w:val="32"/>
        </w:rPr>
      </w:pPr>
      <w:r>
        <w:rPr>
          <w:rFonts w:eastAsia="仿宋_GB2312"/>
          <w:color w:val="000000"/>
          <w:sz w:val="32"/>
          <w:szCs w:val="32"/>
        </w:rPr>
        <w:t>由若干单位共同协作完成的工程设计项目，应按整体工程项目，由主要完成单位申报。城市轨道交通项目填报合作设计单位最多不得超过五家，</w:t>
      </w:r>
      <w:r>
        <w:rPr>
          <w:rFonts w:hint="eastAsia" w:eastAsia="仿宋_GB2312"/>
          <w:color w:val="000000"/>
          <w:sz w:val="32"/>
          <w:szCs w:val="32"/>
          <w:lang w:eastAsia="zh-CN"/>
        </w:rPr>
        <w:t>其他</w:t>
      </w:r>
      <w:r>
        <w:rPr>
          <w:rFonts w:eastAsia="仿宋_GB2312"/>
          <w:color w:val="000000"/>
          <w:sz w:val="32"/>
          <w:szCs w:val="32"/>
        </w:rPr>
        <w:t>市政工程设计项目填报合作设计单位不得超过两家。</w:t>
      </w:r>
    </w:p>
    <w:p w14:paraId="4793D4DC">
      <w:pPr>
        <w:spacing w:line="560" w:lineRule="exact"/>
        <w:ind w:firstLine="640" w:firstLineChars="200"/>
        <w:rPr>
          <w:rFonts w:eastAsia="仿宋_GB2312"/>
          <w:color w:val="000000"/>
          <w:sz w:val="32"/>
          <w:szCs w:val="32"/>
        </w:rPr>
      </w:pPr>
      <w:r>
        <w:rPr>
          <w:rFonts w:eastAsia="仿宋_GB2312"/>
          <w:color w:val="000000"/>
          <w:sz w:val="32"/>
          <w:szCs w:val="32"/>
        </w:rPr>
        <w:t>合作设计项目一般指以设计联合体的形式进行的工程项目。各合作设计单位（机构）均</w:t>
      </w:r>
      <w:r>
        <w:rPr>
          <w:rFonts w:hint="eastAsia" w:eastAsia="仿宋_GB2312"/>
          <w:color w:val="000000"/>
          <w:sz w:val="32"/>
          <w:szCs w:val="32"/>
          <w:lang w:eastAsia="zh-CN"/>
        </w:rPr>
        <w:t>应</w:t>
      </w:r>
      <w:r>
        <w:rPr>
          <w:rFonts w:eastAsia="仿宋_GB2312"/>
          <w:color w:val="000000"/>
          <w:sz w:val="32"/>
          <w:szCs w:val="32"/>
        </w:rPr>
        <w:t>参与建筑主体的设计，而非仅分承包某专项、设施、设备等内容。</w:t>
      </w:r>
    </w:p>
    <w:p w14:paraId="58135234">
      <w:pPr>
        <w:spacing w:before="156" w:beforeLines="50" w:after="156" w:afterLines="50" w:line="560" w:lineRule="exact"/>
        <w:ind w:firstLine="640" w:firstLineChars="200"/>
        <w:rPr>
          <w:rFonts w:eastAsia="黑体"/>
          <w:color w:val="000000"/>
          <w:sz w:val="32"/>
          <w:szCs w:val="32"/>
        </w:rPr>
      </w:pPr>
      <w:r>
        <w:rPr>
          <w:rFonts w:eastAsia="黑体"/>
          <w:color w:val="000000"/>
          <w:sz w:val="32"/>
          <w:szCs w:val="32"/>
        </w:rPr>
        <w:t>三、申报材料</w:t>
      </w:r>
    </w:p>
    <w:p w14:paraId="7F9C34E1">
      <w:pPr>
        <w:spacing w:line="560" w:lineRule="exact"/>
        <w:ind w:firstLine="640" w:firstLineChars="200"/>
        <w:rPr>
          <w:rFonts w:eastAsia="仿宋_GB2312"/>
          <w:color w:val="000000"/>
          <w:sz w:val="32"/>
          <w:szCs w:val="32"/>
        </w:rPr>
      </w:pPr>
      <w:r>
        <w:rPr>
          <w:rFonts w:eastAsia="楷体_GB2312"/>
          <w:color w:val="000000"/>
          <w:sz w:val="32"/>
          <w:szCs w:val="32"/>
        </w:rPr>
        <w:t>（一）</w:t>
      </w:r>
      <w:r>
        <w:rPr>
          <w:rFonts w:eastAsia="仿宋_GB2312"/>
          <w:color w:val="000000"/>
          <w:sz w:val="32"/>
          <w:szCs w:val="32"/>
        </w:rPr>
        <w:t>项目申报表及</w:t>
      </w:r>
      <w:r>
        <w:rPr>
          <w:rFonts w:hint="eastAsia" w:eastAsia="仿宋_GB2312"/>
          <w:color w:val="000000"/>
          <w:sz w:val="32"/>
          <w:szCs w:val="32"/>
          <w:lang w:eastAsia="zh-CN"/>
        </w:rPr>
        <w:t>电子</w:t>
      </w:r>
      <w:r>
        <w:rPr>
          <w:rFonts w:eastAsia="仿宋_GB2312"/>
          <w:color w:val="000000"/>
          <w:sz w:val="32"/>
          <w:szCs w:val="32"/>
        </w:rPr>
        <w:t>附件：</w:t>
      </w:r>
    </w:p>
    <w:p w14:paraId="6C690D2B">
      <w:pPr>
        <w:spacing w:line="560" w:lineRule="exact"/>
        <w:ind w:firstLine="640" w:firstLineChars="200"/>
        <w:rPr>
          <w:rFonts w:eastAsia="仿宋_GB2312"/>
          <w:color w:val="000000"/>
          <w:sz w:val="32"/>
          <w:szCs w:val="32"/>
        </w:rPr>
      </w:pPr>
      <w:r>
        <w:rPr>
          <w:rFonts w:hint="eastAsia" w:eastAsia="仿宋_GB2312"/>
          <w:color w:val="000000"/>
          <w:sz w:val="32"/>
          <w:szCs w:val="32"/>
          <w:lang w:eastAsia="zh-CN"/>
        </w:rPr>
        <w:t>1.</w:t>
      </w:r>
      <w:r>
        <w:rPr>
          <w:rFonts w:hint="eastAsia" w:eastAsia="仿宋_GB2312"/>
          <w:color w:val="000000"/>
          <w:sz w:val="32"/>
          <w:szCs w:val="32"/>
        </w:rPr>
        <w:t>申报材料包括</w:t>
      </w:r>
      <w:r>
        <w:rPr>
          <w:rFonts w:eastAsia="仿宋_GB2312"/>
          <w:color w:val="000000"/>
          <w:sz w:val="32"/>
          <w:szCs w:val="32"/>
        </w:rPr>
        <w:t>《</w:t>
      </w:r>
      <w:r>
        <w:rPr>
          <w:rFonts w:hint="eastAsia" w:eastAsia="仿宋_GB2312"/>
          <w:color w:val="000000"/>
          <w:sz w:val="32"/>
          <w:szCs w:val="32"/>
        </w:rPr>
        <w:t>黑龙江省工程勘察设计技术成果评定市政公用工程设计</w:t>
      </w:r>
      <w:r>
        <w:rPr>
          <w:rFonts w:eastAsia="仿宋_GB2312"/>
          <w:color w:val="000000"/>
          <w:sz w:val="32"/>
          <w:szCs w:val="32"/>
        </w:rPr>
        <w:t>申报表》</w:t>
      </w:r>
      <w:r>
        <w:rPr>
          <w:rFonts w:hint="eastAsia" w:eastAsia="仿宋_GB2312"/>
          <w:color w:val="000000"/>
          <w:sz w:val="32"/>
          <w:szCs w:val="32"/>
        </w:rPr>
        <w:t>，相关证明和附件（如工程设计图纸、照片和有关</w:t>
      </w:r>
      <w:r>
        <w:rPr>
          <w:rFonts w:hint="eastAsia" w:eastAsia="仿宋_GB2312"/>
          <w:color w:val="000000"/>
          <w:sz w:val="32"/>
          <w:szCs w:val="32"/>
          <w:lang w:eastAsia="zh-CN"/>
        </w:rPr>
        <w:t>影像资料</w:t>
      </w:r>
      <w:r>
        <w:rPr>
          <w:rFonts w:hint="eastAsia" w:eastAsia="仿宋_GB2312"/>
          <w:color w:val="000000"/>
          <w:sz w:val="32"/>
          <w:szCs w:val="32"/>
        </w:rPr>
        <w:t>）</w:t>
      </w:r>
      <w:r>
        <w:rPr>
          <w:rFonts w:hint="eastAsia" w:eastAsia="仿宋_GB2312"/>
          <w:color w:val="000000"/>
          <w:sz w:val="32"/>
          <w:szCs w:val="32"/>
          <w:lang w:eastAsia="zh-CN"/>
        </w:rPr>
        <w:t>等</w:t>
      </w:r>
      <w:r>
        <w:rPr>
          <w:rFonts w:eastAsia="仿宋_GB2312"/>
          <w:color w:val="000000"/>
          <w:sz w:val="32"/>
          <w:szCs w:val="32"/>
        </w:rPr>
        <w:t>。</w:t>
      </w:r>
    </w:p>
    <w:p w14:paraId="2A1077AA">
      <w:pPr>
        <w:spacing w:line="560" w:lineRule="exact"/>
        <w:ind w:firstLine="800" w:firstLineChars="250"/>
        <w:rPr>
          <w:rFonts w:eastAsia="仿宋_GB2312"/>
          <w:color w:val="000000"/>
          <w:sz w:val="32"/>
          <w:szCs w:val="32"/>
        </w:rPr>
      </w:pPr>
      <w:r>
        <w:rPr>
          <w:rFonts w:eastAsia="仿宋_GB2312"/>
          <w:color w:val="000000"/>
          <w:sz w:val="32"/>
          <w:szCs w:val="32"/>
        </w:rPr>
        <w:t>附件包括：</w:t>
      </w:r>
    </w:p>
    <w:p w14:paraId="04484F32">
      <w:pPr>
        <w:spacing w:line="560" w:lineRule="exact"/>
        <w:ind w:firstLine="640" w:firstLineChars="200"/>
        <w:rPr>
          <w:rFonts w:eastAsia="仿宋_GB2312"/>
          <w:color w:val="000000"/>
          <w:sz w:val="32"/>
          <w:szCs w:val="32"/>
        </w:rPr>
      </w:pPr>
      <w:r>
        <w:rPr>
          <w:rFonts w:eastAsia="仿宋_GB2312"/>
          <w:color w:val="000000"/>
          <w:sz w:val="32"/>
          <w:szCs w:val="32"/>
        </w:rPr>
        <w:t>（1）</w:t>
      </w:r>
      <w:r>
        <w:rPr>
          <w:rFonts w:hint="eastAsia" w:eastAsia="仿宋_GB2312"/>
          <w:color w:val="000000"/>
          <w:sz w:val="32"/>
          <w:szCs w:val="32"/>
          <w:lang w:eastAsia="zh-CN"/>
        </w:rPr>
        <w:t>发展和改革委员会</w:t>
      </w:r>
      <w:r>
        <w:rPr>
          <w:rFonts w:eastAsia="仿宋_GB2312"/>
          <w:color w:val="000000"/>
          <w:sz w:val="32"/>
          <w:szCs w:val="32"/>
        </w:rPr>
        <w:t>（或其他上级单位）立项批复；</w:t>
      </w:r>
    </w:p>
    <w:p w14:paraId="68FDBA1E">
      <w:pPr>
        <w:spacing w:line="560" w:lineRule="exact"/>
        <w:ind w:firstLine="640" w:firstLineChars="200"/>
        <w:jc w:val="left"/>
        <w:rPr>
          <w:rFonts w:eastAsia="仿宋_GB2312"/>
          <w:sz w:val="32"/>
          <w:szCs w:val="32"/>
        </w:rPr>
      </w:pPr>
      <w:r>
        <w:rPr>
          <w:rFonts w:eastAsia="仿宋_GB2312"/>
          <w:color w:val="000000"/>
          <w:sz w:val="32"/>
          <w:szCs w:val="32"/>
        </w:rPr>
        <w:t>（2）政府规划部门签发的规划意见书及附图或规划部门签发的建筑规划许可证；</w:t>
      </w:r>
    </w:p>
    <w:p w14:paraId="432B28B5">
      <w:pPr>
        <w:spacing w:line="560" w:lineRule="exact"/>
        <w:ind w:firstLine="640" w:firstLineChars="200"/>
        <w:jc w:val="left"/>
        <w:rPr>
          <w:rFonts w:eastAsia="仿宋_GB2312"/>
          <w:sz w:val="32"/>
          <w:szCs w:val="32"/>
        </w:rPr>
      </w:pPr>
      <w:r>
        <w:rPr>
          <w:rFonts w:eastAsia="仿宋_GB2312"/>
          <w:color w:val="000000"/>
          <w:sz w:val="32"/>
          <w:szCs w:val="32"/>
        </w:rPr>
        <w:t>（3）竣工验收并</w:t>
      </w:r>
      <w:r>
        <w:rPr>
          <w:rFonts w:hint="eastAsia" w:eastAsia="仿宋_GB2312"/>
          <w:color w:val="000000"/>
          <w:sz w:val="32"/>
          <w:szCs w:val="32"/>
          <w:lang w:eastAsia="zh-CN"/>
        </w:rPr>
        <w:t>使用1年以上</w:t>
      </w:r>
      <w:r>
        <w:rPr>
          <w:rFonts w:eastAsia="仿宋_GB2312"/>
          <w:color w:val="000000"/>
          <w:sz w:val="32"/>
          <w:szCs w:val="32"/>
        </w:rPr>
        <w:t>，须提交工程项目验收证明文件，包括：竣工验收备案表或四方验收、消防、规划及环保、卫生等有关主管部门的验收文件；</w:t>
      </w:r>
    </w:p>
    <w:p w14:paraId="4AE0BFB0">
      <w:pPr>
        <w:spacing w:line="560" w:lineRule="exact"/>
        <w:ind w:firstLine="640" w:firstLineChars="200"/>
        <w:rPr>
          <w:rFonts w:eastAsia="仿宋_GB2312"/>
          <w:color w:val="000000"/>
          <w:sz w:val="32"/>
          <w:szCs w:val="32"/>
        </w:rPr>
      </w:pPr>
      <w:r>
        <w:rPr>
          <w:rFonts w:eastAsia="仿宋_GB2312"/>
          <w:color w:val="000000"/>
          <w:sz w:val="32"/>
          <w:szCs w:val="32"/>
        </w:rPr>
        <w:t>（4）施工图设计文件审查合格书；</w:t>
      </w:r>
    </w:p>
    <w:p w14:paraId="591E2215">
      <w:pPr>
        <w:spacing w:line="560" w:lineRule="exact"/>
        <w:ind w:firstLine="640" w:firstLineChars="200"/>
        <w:rPr>
          <w:rFonts w:eastAsia="仿宋_GB2312"/>
          <w:color w:val="000000"/>
          <w:sz w:val="32"/>
          <w:szCs w:val="32"/>
        </w:rPr>
      </w:pPr>
      <w:r>
        <w:rPr>
          <w:rFonts w:eastAsia="仿宋_GB2312"/>
          <w:color w:val="000000"/>
          <w:sz w:val="32"/>
          <w:szCs w:val="32"/>
        </w:rPr>
        <w:t>（5）使用单位的反馈意见表及盖章（注：除非为同一单位，一般不应以建设单位代替使用单位）；</w:t>
      </w:r>
    </w:p>
    <w:p w14:paraId="7531C884">
      <w:pPr>
        <w:spacing w:line="560" w:lineRule="exact"/>
        <w:ind w:firstLine="640" w:firstLineChars="200"/>
        <w:rPr>
          <w:rFonts w:eastAsia="仿宋_GB2312"/>
          <w:color w:val="000000"/>
          <w:sz w:val="32"/>
          <w:szCs w:val="32"/>
        </w:rPr>
      </w:pPr>
      <w:r>
        <w:rPr>
          <w:rFonts w:eastAsia="仿宋_GB2312"/>
          <w:color w:val="000000"/>
          <w:sz w:val="32"/>
          <w:szCs w:val="32"/>
        </w:rPr>
        <w:t>（6</w:t>
      </w:r>
      <w:r>
        <w:rPr>
          <w:rFonts w:hint="eastAsia" w:eastAsia="仿宋_GB2312"/>
          <w:color w:val="000000"/>
          <w:sz w:val="32"/>
          <w:szCs w:val="32"/>
          <w:lang w:eastAsia="zh-CN"/>
        </w:rPr>
        <w:t>）</w:t>
      </w:r>
      <w:r>
        <w:rPr>
          <w:rFonts w:eastAsia="仿宋_GB2312"/>
          <w:color w:val="000000"/>
          <w:sz w:val="32"/>
          <w:szCs w:val="32"/>
        </w:rPr>
        <w:t>境内外合作设计项目需填写《合作设计项目申报证明》；</w:t>
      </w:r>
    </w:p>
    <w:p w14:paraId="669273B6">
      <w:pPr>
        <w:spacing w:line="560" w:lineRule="exact"/>
        <w:ind w:firstLine="640" w:firstLineChars="200"/>
        <w:rPr>
          <w:rFonts w:eastAsia="仿宋_GB2312"/>
          <w:sz w:val="32"/>
          <w:szCs w:val="32"/>
        </w:rPr>
      </w:pPr>
      <w:r>
        <w:rPr>
          <w:rFonts w:eastAsia="仿宋_GB2312"/>
          <w:sz w:val="32"/>
          <w:szCs w:val="32"/>
        </w:rPr>
        <w:t>（7）设计中采用了新设备、新材料的应提交权威检测或鉴定单位的证明或鉴定，必要时可增加专项补充材料。</w:t>
      </w:r>
    </w:p>
    <w:p w14:paraId="3F14F7A4">
      <w:pPr>
        <w:spacing w:line="560" w:lineRule="exact"/>
        <w:ind w:firstLine="640" w:firstLineChars="200"/>
        <w:rPr>
          <w:rFonts w:eastAsia="仿宋_GB2312"/>
          <w:sz w:val="32"/>
          <w:szCs w:val="32"/>
        </w:rPr>
      </w:pPr>
      <w:r>
        <w:rPr>
          <w:rFonts w:eastAsia="楷体_GB2312"/>
          <w:sz w:val="32"/>
          <w:szCs w:val="32"/>
        </w:rPr>
        <w:t>（二）</w:t>
      </w:r>
      <w:r>
        <w:rPr>
          <w:rFonts w:eastAsia="仿宋_GB2312"/>
          <w:sz w:val="32"/>
          <w:szCs w:val="32"/>
        </w:rPr>
        <w:t>图</w:t>
      </w:r>
      <w:r>
        <w:rPr>
          <w:rFonts w:hint="eastAsia" w:eastAsia="仿宋_GB2312"/>
          <w:sz w:val="32"/>
          <w:szCs w:val="32"/>
          <w:lang w:eastAsia="zh-CN"/>
        </w:rPr>
        <w:t>片</w:t>
      </w:r>
      <w:r>
        <w:rPr>
          <w:rFonts w:eastAsia="仿宋_GB2312"/>
          <w:sz w:val="32"/>
          <w:szCs w:val="32"/>
        </w:rPr>
        <w:t>：</w:t>
      </w:r>
    </w:p>
    <w:p w14:paraId="1D63B7B0">
      <w:pPr>
        <w:spacing w:line="560" w:lineRule="exact"/>
        <w:ind w:firstLine="640" w:firstLineChars="200"/>
        <w:rPr>
          <w:rFonts w:eastAsia="仿宋_GB2312"/>
          <w:color w:val="000000"/>
          <w:sz w:val="32"/>
          <w:szCs w:val="32"/>
        </w:rPr>
      </w:pPr>
      <w:r>
        <w:rPr>
          <w:rFonts w:eastAsia="仿宋_GB2312"/>
          <w:color w:val="000000"/>
          <w:sz w:val="32"/>
          <w:szCs w:val="32"/>
        </w:rPr>
        <w:t>图片应具有较好的清晰度，其分辨率不小于300dpi，图片格式为JPG或TIFF（施工图设计文件除外）。实物照片不可用效果图替代。</w:t>
      </w:r>
    </w:p>
    <w:p w14:paraId="3FC59018">
      <w:pPr>
        <w:spacing w:line="560" w:lineRule="exact"/>
        <w:ind w:firstLine="640" w:firstLineChars="200"/>
        <w:rPr>
          <w:rFonts w:eastAsia="仿宋_GB2312"/>
          <w:color w:val="000000"/>
          <w:sz w:val="32"/>
          <w:szCs w:val="32"/>
        </w:rPr>
      </w:pPr>
      <w:r>
        <w:rPr>
          <w:rFonts w:hint="eastAsia" w:eastAsia="仿宋_GB2312"/>
          <w:color w:val="000000"/>
          <w:sz w:val="32"/>
          <w:szCs w:val="32"/>
          <w:lang w:eastAsia="zh-CN"/>
        </w:rPr>
        <w:t>1.</w:t>
      </w:r>
      <w:r>
        <w:rPr>
          <w:rFonts w:eastAsia="仿宋_GB2312"/>
          <w:color w:val="000000"/>
          <w:sz w:val="32"/>
          <w:szCs w:val="32"/>
        </w:rPr>
        <w:t>施工图</w:t>
      </w:r>
    </w:p>
    <w:p w14:paraId="17C6528B">
      <w:pPr>
        <w:spacing w:line="560" w:lineRule="exact"/>
        <w:ind w:firstLine="640" w:firstLineChars="200"/>
        <w:rPr>
          <w:rFonts w:eastAsia="仿宋_GB2312"/>
          <w:color w:val="000000"/>
          <w:sz w:val="32"/>
          <w:szCs w:val="32"/>
        </w:rPr>
      </w:pPr>
      <w:r>
        <w:rPr>
          <w:rFonts w:eastAsia="仿宋_GB2312"/>
          <w:color w:val="000000"/>
          <w:sz w:val="32"/>
          <w:szCs w:val="32"/>
        </w:rPr>
        <w:t>主要施工图设计文件</w:t>
      </w:r>
      <w:r>
        <w:rPr>
          <w:rFonts w:hint="eastAsia" w:eastAsia="仿宋_GB2312"/>
          <w:color w:val="000000"/>
          <w:sz w:val="32"/>
          <w:szCs w:val="32"/>
          <w:lang w:eastAsia="zh-CN"/>
        </w:rPr>
        <w:t>应提供电子图纸</w:t>
      </w:r>
      <w:r>
        <w:rPr>
          <w:rFonts w:eastAsia="仿宋_GB2312"/>
          <w:color w:val="000000"/>
          <w:sz w:val="32"/>
          <w:szCs w:val="32"/>
        </w:rPr>
        <w:t>。</w:t>
      </w:r>
      <w:r>
        <w:rPr>
          <w:rFonts w:hint="eastAsia" w:eastAsia="仿宋_GB2312"/>
          <w:color w:val="000000"/>
          <w:sz w:val="32"/>
          <w:szCs w:val="32"/>
          <w:lang w:eastAsia="zh-CN"/>
        </w:rPr>
        <w:t>电子</w:t>
      </w:r>
      <w:r>
        <w:rPr>
          <w:rFonts w:eastAsia="仿宋_GB2312"/>
          <w:color w:val="000000"/>
          <w:sz w:val="32"/>
          <w:szCs w:val="32"/>
        </w:rPr>
        <w:t>图纸</w:t>
      </w:r>
      <w:r>
        <w:rPr>
          <w:rFonts w:hint="eastAsia" w:eastAsia="仿宋_GB2312"/>
          <w:color w:val="000000"/>
          <w:sz w:val="32"/>
          <w:szCs w:val="32"/>
          <w:lang w:eastAsia="zh-CN"/>
        </w:rPr>
        <w:t>内容</w:t>
      </w:r>
      <w:r>
        <w:rPr>
          <w:rFonts w:eastAsia="仿宋_GB2312"/>
          <w:color w:val="000000"/>
          <w:sz w:val="32"/>
          <w:szCs w:val="32"/>
        </w:rPr>
        <w:t>包括项目总平面图及工艺设备布置图、工艺流程图、设备表及典型安装图等。</w:t>
      </w:r>
    </w:p>
    <w:p w14:paraId="1D1FD63A">
      <w:pPr>
        <w:spacing w:line="560" w:lineRule="exact"/>
        <w:ind w:firstLine="640" w:firstLineChars="200"/>
        <w:rPr>
          <w:rFonts w:eastAsia="仿宋_GB2312"/>
          <w:color w:val="000000"/>
          <w:sz w:val="32"/>
          <w:szCs w:val="32"/>
        </w:rPr>
      </w:pPr>
      <w:r>
        <w:rPr>
          <w:rFonts w:hint="eastAsia" w:eastAsia="仿宋_GB2312"/>
          <w:color w:val="000000"/>
          <w:kern w:val="0"/>
          <w:sz w:val="32"/>
          <w:szCs w:val="32"/>
          <w:lang w:eastAsia="zh-CN"/>
        </w:rPr>
        <w:t>电子</w:t>
      </w:r>
      <w:r>
        <w:rPr>
          <w:rFonts w:eastAsia="仿宋_GB2312"/>
          <w:color w:val="000000"/>
          <w:kern w:val="0"/>
          <w:sz w:val="32"/>
          <w:szCs w:val="32"/>
        </w:rPr>
        <w:t>图纸保证足够清晰，数量以能完整反映项目内容为标准。</w:t>
      </w:r>
      <w:r>
        <w:rPr>
          <w:rFonts w:eastAsia="仿宋_GB2312"/>
          <w:color w:val="000000"/>
          <w:sz w:val="32"/>
          <w:szCs w:val="32"/>
        </w:rPr>
        <w:t>图面线条、尺寸标注及文字说明等应有适宜的线宽和字体高度，保证主要技术信息清晰可见。</w:t>
      </w:r>
    </w:p>
    <w:p w14:paraId="70D1C56B">
      <w:pPr>
        <w:spacing w:line="560" w:lineRule="exact"/>
        <w:ind w:firstLine="640" w:firstLineChars="200"/>
        <w:rPr>
          <w:rFonts w:eastAsia="仿宋_GB2312"/>
          <w:color w:val="000000"/>
          <w:sz w:val="32"/>
          <w:szCs w:val="32"/>
        </w:rPr>
      </w:pPr>
      <w:r>
        <w:rPr>
          <w:rFonts w:hint="eastAsia" w:eastAsia="仿宋_GB2312"/>
          <w:color w:val="000000"/>
          <w:kern w:val="0"/>
          <w:sz w:val="32"/>
          <w:szCs w:val="32"/>
          <w:lang w:eastAsia="zh-CN"/>
        </w:rPr>
        <w:t>2.</w:t>
      </w:r>
      <w:r>
        <w:rPr>
          <w:rFonts w:eastAsia="仿宋_GB2312"/>
          <w:color w:val="000000"/>
          <w:sz w:val="32"/>
          <w:szCs w:val="32"/>
        </w:rPr>
        <w:t>实物照片</w:t>
      </w:r>
    </w:p>
    <w:p w14:paraId="0F35E6FB">
      <w:pPr>
        <w:spacing w:line="560" w:lineRule="exact"/>
        <w:ind w:firstLine="640" w:firstLineChars="200"/>
        <w:rPr>
          <w:rFonts w:eastAsia="仿宋_GB2312"/>
          <w:color w:val="000000"/>
          <w:sz w:val="32"/>
          <w:szCs w:val="32"/>
        </w:rPr>
      </w:pPr>
      <w:r>
        <w:rPr>
          <w:rFonts w:eastAsia="仿宋_GB2312"/>
          <w:color w:val="000000"/>
          <w:sz w:val="32"/>
          <w:szCs w:val="32"/>
        </w:rPr>
        <w:t xml:space="preserve">一般不超过15张，室外照片包括鸟瞰、含有周边环境的全景、局部、细部等；室内照片包括主要工艺流程的全景、局部、细部等。 </w:t>
      </w:r>
    </w:p>
    <w:p w14:paraId="4CE6C406">
      <w:pPr>
        <w:spacing w:before="156" w:beforeLines="50" w:after="156" w:afterLines="50" w:line="560" w:lineRule="exact"/>
        <w:ind w:firstLine="640" w:firstLineChars="200"/>
        <w:rPr>
          <w:rFonts w:eastAsia="黑体"/>
          <w:color w:val="000000"/>
          <w:sz w:val="32"/>
          <w:szCs w:val="32"/>
        </w:rPr>
      </w:pPr>
      <w:r>
        <w:rPr>
          <w:rFonts w:eastAsia="黑体"/>
          <w:color w:val="000000"/>
          <w:sz w:val="32"/>
          <w:szCs w:val="32"/>
        </w:rPr>
        <w:t>四、填报说明</w:t>
      </w:r>
    </w:p>
    <w:p w14:paraId="2D71D30C">
      <w:pPr>
        <w:spacing w:line="560" w:lineRule="exact"/>
        <w:ind w:firstLine="640" w:firstLineChars="200"/>
        <w:rPr>
          <w:rFonts w:eastAsia="仿宋_GB2312"/>
          <w:color w:val="000000"/>
          <w:sz w:val="32"/>
          <w:szCs w:val="32"/>
        </w:rPr>
      </w:pPr>
      <w:r>
        <w:rPr>
          <w:rFonts w:eastAsia="楷体_GB2312"/>
          <w:color w:val="000000"/>
          <w:sz w:val="32"/>
          <w:szCs w:val="32"/>
        </w:rPr>
        <w:t>（一）</w:t>
      </w:r>
      <w:r>
        <w:rPr>
          <w:rFonts w:hint="eastAsia" w:eastAsia="仿宋_GB2312"/>
          <w:color w:val="000000"/>
          <w:sz w:val="32"/>
          <w:szCs w:val="32"/>
        </w:rPr>
        <w:t>“在本项目中做出贡献的主要人员情况”表单中，主要设计人申报顺序按照在设计中所起作用重要程度在其专业中进行排序。此人员名单申报后不得更改。</w:t>
      </w:r>
    </w:p>
    <w:p w14:paraId="550A540C">
      <w:pPr>
        <w:spacing w:line="560" w:lineRule="exact"/>
        <w:ind w:firstLine="640" w:firstLineChars="200"/>
        <w:rPr>
          <w:rFonts w:eastAsia="仿宋_GB2312"/>
          <w:b/>
          <w:color w:val="000000"/>
          <w:sz w:val="32"/>
          <w:szCs w:val="32"/>
        </w:rPr>
      </w:pPr>
      <w:r>
        <w:rPr>
          <w:rFonts w:eastAsia="楷体_GB2312"/>
          <w:color w:val="000000"/>
          <w:sz w:val="32"/>
          <w:szCs w:val="32"/>
        </w:rPr>
        <w:t>（二）</w:t>
      </w:r>
      <w:r>
        <w:rPr>
          <w:rFonts w:eastAsia="仿宋_GB2312"/>
          <w:color w:val="000000"/>
          <w:sz w:val="32"/>
          <w:szCs w:val="32"/>
        </w:rPr>
        <w:t>项目特点（主要设计特点）：</w:t>
      </w:r>
    </w:p>
    <w:p w14:paraId="04D083BE">
      <w:pPr>
        <w:spacing w:line="560" w:lineRule="exact"/>
        <w:ind w:firstLine="640" w:firstLineChars="200"/>
        <w:rPr>
          <w:rFonts w:eastAsia="仿宋_GB2312"/>
          <w:color w:val="000000"/>
          <w:sz w:val="32"/>
          <w:szCs w:val="32"/>
        </w:rPr>
      </w:pPr>
      <w:r>
        <w:rPr>
          <w:rFonts w:hint="eastAsia" w:eastAsia="仿宋_GB2312"/>
          <w:color w:val="000000"/>
          <w:sz w:val="32"/>
          <w:szCs w:val="32"/>
          <w:lang w:eastAsia="zh-CN"/>
        </w:rPr>
        <w:t>1.</w:t>
      </w:r>
      <w:r>
        <w:rPr>
          <w:rFonts w:eastAsia="仿宋_GB2312"/>
          <w:color w:val="000000"/>
          <w:sz w:val="32"/>
          <w:szCs w:val="32"/>
        </w:rPr>
        <w:t>道路工程</w:t>
      </w:r>
    </w:p>
    <w:p w14:paraId="01510097">
      <w:pPr>
        <w:spacing w:line="560" w:lineRule="exact"/>
        <w:ind w:firstLine="640" w:firstLineChars="200"/>
        <w:rPr>
          <w:rFonts w:eastAsia="仿宋_GB2312"/>
          <w:bCs/>
          <w:color w:val="000000"/>
          <w:sz w:val="32"/>
          <w:szCs w:val="32"/>
        </w:rPr>
      </w:pPr>
      <w:r>
        <w:rPr>
          <w:rFonts w:eastAsia="仿宋_GB2312"/>
          <w:bCs/>
          <w:color w:val="000000"/>
          <w:sz w:val="32"/>
          <w:szCs w:val="32"/>
        </w:rPr>
        <w:t>（1）道路功能定位、总体方案、建设规模和分期实施计划等情况说明，与设计比较是否有较大出入并说明原因。</w:t>
      </w:r>
    </w:p>
    <w:p w14:paraId="17C98A58">
      <w:pPr>
        <w:spacing w:line="560" w:lineRule="exact"/>
        <w:ind w:firstLine="640" w:firstLineChars="200"/>
        <w:rPr>
          <w:rFonts w:eastAsia="仿宋_GB2312"/>
          <w:bCs/>
          <w:color w:val="000000"/>
          <w:sz w:val="32"/>
          <w:szCs w:val="32"/>
        </w:rPr>
      </w:pPr>
      <w:r>
        <w:rPr>
          <w:rFonts w:eastAsia="仿宋_GB2312"/>
          <w:bCs/>
          <w:color w:val="000000"/>
          <w:sz w:val="32"/>
          <w:szCs w:val="32"/>
        </w:rPr>
        <w:t>（2）道路与交通工程设计与实施效果，并提供相关单位证明。</w:t>
      </w:r>
    </w:p>
    <w:p w14:paraId="36BBB7D5">
      <w:pPr>
        <w:spacing w:line="560" w:lineRule="exact"/>
        <w:ind w:firstLine="640" w:firstLineChars="200"/>
        <w:rPr>
          <w:rFonts w:eastAsia="仿宋_GB2312"/>
          <w:bCs/>
          <w:color w:val="000000"/>
          <w:sz w:val="32"/>
          <w:szCs w:val="32"/>
        </w:rPr>
      </w:pPr>
      <w:r>
        <w:rPr>
          <w:rFonts w:eastAsia="仿宋_GB2312"/>
          <w:bCs/>
          <w:color w:val="000000"/>
          <w:sz w:val="32"/>
          <w:szCs w:val="32"/>
        </w:rPr>
        <w:t>（3）通车鉴定和验收情况说明，并提供相关单位证明。</w:t>
      </w:r>
    </w:p>
    <w:p w14:paraId="2CECE446">
      <w:pPr>
        <w:spacing w:line="560" w:lineRule="exact"/>
        <w:ind w:firstLine="640" w:firstLineChars="200"/>
        <w:rPr>
          <w:rFonts w:eastAsia="仿宋_GB2312"/>
          <w:bCs/>
          <w:color w:val="000000"/>
          <w:sz w:val="32"/>
          <w:szCs w:val="32"/>
        </w:rPr>
      </w:pPr>
      <w:r>
        <w:rPr>
          <w:rFonts w:eastAsia="仿宋_GB2312"/>
          <w:bCs/>
          <w:color w:val="000000"/>
          <w:sz w:val="32"/>
          <w:szCs w:val="32"/>
        </w:rPr>
        <w:t>（4）道路运营管理单位使用情况说明，</w:t>
      </w:r>
      <w:r>
        <w:rPr>
          <w:rFonts w:eastAsia="仿宋_GB2312"/>
          <w:color w:val="000000"/>
          <w:sz w:val="32"/>
          <w:szCs w:val="32"/>
        </w:rPr>
        <w:t>并需盖章确认。</w:t>
      </w:r>
    </w:p>
    <w:p w14:paraId="58030A37">
      <w:pPr>
        <w:spacing w:line="560" w:lineRule="exact"/>
        <w:ind w:firstLine="640" w:firstLineChars="200"/>
        <w:rPr>
          <w:rFonts w:eastAsia="仿宋_GB2312"/>
          <w:color w:val="000000"/>
          <w:sz w:val="32"/>
          <w:szCs w:val="32"/>
        </w:rPr>
      </w:pPr>
      <w:r>
        <w:rPr>
          <w:rFonts w:hint="eastAsia" w:eastAsia="仿宋_GB2312"/>
          <w:color w:val="000000"/>
          <w:sz w:val="32"/>
          <w:szCs w:val="32"/>
          <w:lang w:eastAsia="zh-CN"/>
        </w:rPr>
        <w:t>2.</w:t>
      </w:r>
      <w:r>
        <w:rPr>
          <w:rFonts w:eastAsia="仿宋_GB2312"/>
          <w:color w:val="000000"/>
          <w:sz w:val="32"/>
          <w:szCs w:val="32"/>
        </w:rPr>
        <w:t>桥隧工程</w:t>
      </w:r>
    </w:p>
    <w:p w14:paraId="26E5CF5F">
      <w:pPr>
        <w:spacing w:line="560" w:lineRule="exact"/>
        <w:ind w:firstLine="640" w:firstLineChars="200"/>
        <w:rPr>
          <w:rFonts w:eastAsia="仿宋_GB2312"/>
          <w:bCs/>
          <w:color w:val="000000"/>
          <w:sz w:val="32"/>
          <w:szCs w:val="32"/>
        </w:rPr>
      </w:pPr>
      <w:r>
        <w:rPr>
          <w:rFonts w:eastAsia="仿宋_GB2312"/>
          <w:bCs/>
          <w:color w:val="000000"/>
          <w:sz w:val="32"/>
          <w:szCs w:val="32"/>
        </w:rPr>
        <w:t>（1）建设标准、规模和施工方案与设计比较是否有较大出入并说明原因。</w:t>
      </w:r>
    </w:p>
    <w:p w14:paraId="457BDE0A">
      <w:pPr>
        <w:spacing w:line="560" w:lineRule="exact"/>
        <w:ind w:firstLine="640" w:firstLineChars="200"/>
        <w:rPr>
          <w:rFonts w:eastAsia="仿宋_GB2312"/>
          <w:bCs/>
          <w:color w:val="000000"/>
          <w:sz w:val="32"/>
          <w:szCs w:val="32"/>
        </w:rPr>
      </w:pPr>
      <w:r>
        <w:rPr>
          <w:rFonts w:eastAsia="仿宋_GB2312"/>
          <w:bCs/>
          <w:color w:val="000000"/>
          <w:sz w:val="32"/>
          <w:szCs w:val="32"/>
        </w:rPr>
        <w:t>（2）通车鉴定和验收情况说明，并提供相关单位证明。</w:t>
      </w:r>
    </w:p>
    <w:p w14:paraId="5F10A01B">
      <w:pPr>
        <w:spacing w:line="560" w:lineRule="exact"/>
        <w:ind w:firstLine="640" w:firstLineChars="200"/>
        <w:rPr>
          <w:rFonts w:eastAsia="仿宋_GB2312"/>
          <w:bCs/>
          <w:color w:val="000000"/>
          <w:sz w:val="32"/>
          <w:szCs w:val="32"/>
        </w:rPr>
      </w:pPr>
      <w:r>
        <w:rPr>
          <w:rFonts w:eastAsia="仿宋_GB2312"/>
          <w:bCs/>
          <w:color w:val="000000"/>
          <w:sz w:val="32"/>
          <w:szCs w:val="32"/>
        </w:rPr>
        <w:t>（3）桥隧运营单位使用情况说明，</w:t>
      </w:r>
      <w:r>
        <w:rPr>
          <w:rFonts w:eastAsia="仿宋_GB2312"/>
          <w:color w:val="000000"/>
          <w:sz w:val="32"/>
          <w:szCs w:val="32"/>
        </w:rPr>
        <w:t>并需盖章确认。</w:t>
      </w:r>
    </w:p>
    <w:p w14:paraId="7D5BC6CE">
      <w:pPr>
        <w:spacing w:line="560" w:lineRule="exact"/>
        <w:ind w:firstLine="640" w:firstLineChars="200"/>
        <w:rPr>
          <w:rFonts w:eastAsia="仿宋_GB2312"/>
          <w:bCs/>
          <w:color w:val="000000"/>
          <w:sz w:val="32"/>
          <w:szCs w:val="32"/>
        </w:rPr>
      </w:pPr>
      <w:r>
        <w:rPr>
          <w:rFonts w:eastAsia="仿宋_GB2312"/>
          <w:bCs/>
          <w:color w:val="000000"/>
          <w:sz w:val="32"/>
          <w:szCs w:val="32"/>
        </w:rPr>
        <w:t>（4）桥梁抗震、抗风（仅限大跨径桥梁）等自然灾害下设计和实施情况说明。</w:t>
      </w:r>
    </w:p>
    <w:p w14:paraId="133316EF">
      <w:pPr>
        <w:spacing w:line="560" w:lineRule="exact"/>
        <w:ind w:firstLine="640" w:firstLineChars="200"/>
        <w:rPr>
          <w:rFonts w:eastAsia="仿宋_GB2312"/>
          <w:bCs/>
          <w:color w:val="000000"/>
          <w:sz w:val="32"/>
          <w:szCs w:val="32"/>
        </w:rPr>
      </w:pPr>
      <w:r>
        <w:rPr>
          <w:rFonts w:eastAsia="仿宋_GB2312"/>
          <w:bCs/>
          <w:color w:val="000000"/>
          <w:sz w:val="32"/>
          <w:szCs w:val="32"/>
        </w:rPr>
        <w:t>（5）桥梁结构耐久性和可维护性等情况说明。</w:t>
      </w:r>
    </w:p>
    <w:p w14:paraId="2BF457F2">
      <w:pPr>
        <w:spacing w:line="560" w:lineRule="exact"/>
        <w:ind w:firstLine="640" w:firstLineChars="200"/>
        <w:rPr>
          <w:rFonts w:eastAsia="仿宋_GB2312"/>
          <w:color w:val="000000"/>
          <w:sz w:val="32"/>
          <w:szCs w:val="32"/>
        </w:rPr>
      </w:pPr>
      <w:r>
        <w:rPr>
          <w:rFonts w:eastAsia="仿宋_GB2312"/>
          <w:bCs/>
          <w:color w:val="000000"/>
          <w:sz w:val="32"/>
          <w:szCs w:val="32"/>
        </w:rPr>
        <w:t>（6）隧道风水电运行维护情况说明，对周边环境影响的说明，</w:t>
      </w:r>
      <w:r>
        <w:rPr>
          <w:rFonts w:eastAsia="仿宋_GB2312"/>
          <w:color w:val="000000"/>
          <w:sz w:val="32"/>
          <w:szCs w:val="32"/>
        </w:rPr>
        <w:t>并需盖章确认。</w:t>
      </w:r>
    </w:p>
    <w:p w14:paraId="1A219C96">
      <w:pPr>
        <w:spacing w:line="560" w:lineRule="exact"/>
        <w:ind w:firstLine="640" w:firstLineChars="200"/>
        <w:rPr>
          <w:rFonts w:eastAsia="仿宋_GB2312"/>
          <w:color w:val="000000"/>
          <w:sz w:val="32"/>
          <w:szCs w:val="32"/>
        </w:rPr>
      </w:pPr>
      <w:r>
        <w:rPr>
          <w:rFonts w:hint="eastAsia" w:eastAsia="仿宋_GB2312"/>
          <w:color w:val="000000"/>
          <w:sz w:val="32"/>
          <w:szCs w:val="32"/>
          <w:lang w:eastAsia="zh-CN"/>
        </w:rPr>
        <w:t>3.</w:t>
      </w:r>
      <w:r>
        <w:rPr>
          <w:rFonts w:eastAsia="仿宋_GB2312"/>
          <w:color w:val="000000"/>
          <w:sz w:val="32"/>
          <w:szCs w:val="32"/>
        </w:rPr>
        <w:t>城市轨道交通工程</w:t>
      </w:r>
    </w:p>
    <w:p w14:paraId="21FE0AF9">
      <w:pPr>
        <w:spacing w:line="560" w:lineRule="exact"/>
        <w:ind w:firstLine="640" w:firstLineChars="200"/>
        <w:rPr>
          <w:rFonts w:eastAsia="仿宋_GB2312"/>
          <w:bCs/>
          <w:color w:val="000000"/>
          <w:sz w:val="32"/>
          <w:szCs w:val="32"/>
        </w:rPr>
      </w:pPr>
      <w:r>
        <w:rPr>
          <w:rFonts w:eastAsia="仿宋_GB2312"/>
          <w:bCs/>
          <w:color w:val="000000"/>
          <w:sz w:val="32"/>
          <w:szCs w:val="32"/>
        </w:rPr>
        <w:t>（1）建设标准和规模与设计比较是否有较大出入并说明原因。</w:t>
      </w:r>
    </w:p>
    <w:p w14:paraId="5582E94F">
      <w:pPr>
        <w:spacing w:line="560" w:lineRule="exact"/>
        <w:ind w:firstLine="640" w:firstLineChars="200"/>
        <w:rPr>
          <w:rFonts w:eastAsia="仿宋_GB2312"/>
          <w:bCs/>
          <w:color w:val="000000"/>
          <w:sz w:val="32"/>
          <w:szCs w:val="32"/>
        </w:rPr>
      </w:pPr>
      <w:r>
        <w:rPr>
          <w:rFonts w:eastAsia="仿宋_GB2312"/>
          <w:bCs/>
          <w:color w:val="000000"/>
          <w:sz w:val="32"/>
          <w:szCs w:val="32"/>
        </w:rPr>
        <w:t>（2）使用单位关于运营状况和安全情况的说明。</w:t>
      </w:r>
    </w:p>
    <w:p w14:paraId="5C3A0820">
      <w:pPr>
        <w:spacing w:line="560" w:lineRule="exact"/>
        <w:ind w:firstLine="640" w:firstLineChars="200"/>
        <w:rPr>
          <w:rFonts w:eastAsia="仿宋_GB2312"/>
          <w:bCs/>
          <w:color w:val="000000"/>
          <w:sz w:val="32"/>
          <w:szCs w:val="32"/>
        </w:rPr>
      </w:pPr>
      <w:r>
        <w:rPr>
          <w:rFonts w:eastAsia="仿宋_GB2312"/>
          <w:bCs/>
          <w:color w:val="000000"/>
          <w:sz w:val="32"/>
          <w:szCs w:val="32"/>
        </w:rPr>
        <w:t>（3）说明环境敏感点所采取的减震、降噪措施。</w:t>
      </w:r>
    </w:p>
    <w:p w14:paraId="0A7320A8">
      <w:pPr>
        <w:spacing w:line="560" w:lineRule="exact"/>
        <w:ind w:firstLine="640" w:firstLineChars="200"/>
        <w:rPr>
          <w:rFonts w:eastAsia="仿宋_GB2312"/>
          <w:bCs/>
          <w:color w:val="000000"/>
          <w:sz w:val="32"/>
          <w:szCs w:val="32"/>
        </w:rPr>
      </w:pPr>
      <w:r>
        <w:rPr>
          <w:rFonts w:eastAsia="仿宋_GB2312"/>
          <w:bCs/>
          <w:color w:val="000000"/>
          <w:sz w:val="32"/>
          <w:szCs w:val="32"/>
        </w:rPr>
        <w:t>（4）车辆基地废水处理措施，排放标准和运行情况。</w:t>
      </w:r>
    </w:p>
    <w:p w14:paraId="392E4B1A">
      <w:pPr>
        <w:spacing w:line="560" w:lineRule="exact"/>
        <w:ind w:firstLine="640" w:firstLineChars="200"/>
        <w:rPr>
          <w:rFonts w:eastAsia="仿宋_GB2312"/>
          <w:bCs/>
          <w:color w:val="000000"/>
          <w:sz w:val="32"/>
          <w:szCs w:val="32"/>
        </w:rPr>
      </w:pPr>
      <w:r>
        <w:rPr>
          <w:rFonts w:eastAsia="仿宋_GB2312"/>
          <w:bCs/>
          <w:color w:val="000000"/>
          <w:sz w:val="32"/>
          <w:szCs w:val="32"/>
        </w:rPr>
        <w:t>（5）消防部门验收合格证明。</w:t>
      </w:r>
    </w:p>
    <w:p w14:paraId="448619CC">
      <w:pPr>
        <w:spacing w:line="560" w:lineRule="exact"/>
        <w:ind w:firstLine="640" w:firstLineChars="200"/>
        <w:rPr>
          <w:rFonts w:eastAsia="仿宋_GB2312"/>
          <w:color w:val="000000"/>
          <w:sz w:val="32"/>
          <w:szCs w:val="32"/>
        </w:rPr>
      </w:pPr>
      <w:r>
        <w:rPr>
          <w:rFonts w:eastAsia="仿宋_GB2312"/>
          <w:bCs/>
          <w:color w:val="000000"/>
          <w:sz w:val="32"/>
          <w:szCs w:val="32"/>
        </w:rPr>
        <w:t>（6）工程节能设计措施和采用的设备。</w:t>
      </w:r>
    </w:p>
    <w:p w14:paraId="7B3CD4F2">
      <w:pPr>
        <w:spacing w:line="560" w:lineRule="exact"/>
        <w:ind w:firstLine="640" w:firstLineChars="200"/>
        <w:rPr>
          <w:rFonts w:eastAsia="仿宋_GB2312"/>
          <w:color w:val="000000"/>
          <w:sz w:val="32"/>
          <w:szCs w:val="32"/>
        </w:rPr>
      </w:pPr>
      <w:r>
        <w:rPr>
          <w:rFonts w:hint="eastAsia" w:eastAsia="仿宋_GB2312"/>
          <w:color w:val="000000"/>
          <w:sz w:val="32"/>
          <w:szCs w:val="32"/>
          <w:lang w:eastAsia="zh-CN"/>
        </w:rPr>
        <w:t>4.</w:t>
      </w:r>
      <w:r>
        <w:rPr>
          <w:rFonts w:eastAsia="仿宋_GB2312"/>
          <w:color w:val="000000"/>
          <w:sz w:val="32"/>
          <w:szCs w:val="32"/>
        </w:rPr>
        <w:t>给水工程</w:t>
      </w:r>
    </w:p>
    <w:p w14:paraId="56D071DA">
      <w:pPr>
        <w:spacing w:line="560" w:lineRule="exact"/>
        <w:ind w:firstLine="614" w:firstLineChars="192"/>
        <w:rPr>
          <w:rFonts w:eastAsia="仿宋_GB2312"/>
          <w:color w:val="000000"/>
          <w:sz w:val="32"/>
          <w:szCs w:val="32"/>
        </w:rPr>
      </w:pPr>
      <w:r>
        <w:rPr>
          <w:rFonts w:eastAsia="仿宋_GB2312"/>
          <w:color w:val="000000"/>
          <w:sz w:val="32"/>
          <w:szCs w:val="32"/>
        </w:rPr>
        <w:t>（1）投产以来水质统计</w:t>
      </w:r>
    </w:p>
    <w:p w14:paraId="73D7090F">
      <w:pPr>
        <w:spacing w:line="560" w:lineRule="exact"/>
        <w:ind w:firstLine="614" w:firstLineChars="192"/>
        <w:rPr>
          <w:rFonts w:eastAsia="仿宋_GB2312"/>
          <w:color w:val="000000"/>
          <w:sz w:val="32"/>
          <w:szCs w:val="32"/>
        </w:rPr>
      </w:pPr>
      <w:r>
        <w:rPr>
          <w:rFonts w:eastAsia="仿宋_GB2312"/>
          <w:color w:val="000000"/>
          <w:sz w:val="32"/>
          <w:szCs w:val="32"/>
        </w:rPr>
        <w:t>提供水质标准、统计时间、检测频次、检测指标，并需由使用单位盖章确认。</w:t>
      </w:r>
    </w:p>
    <w:p w14:paraId="280131F8">
      <w:pPr>
        <w:spacing w:line="560" w:lineRule="exact"/>
        <w:ind w:firstLine="614" w:firstLineChars="192"/>
        <w:rPr>
          <w:rFonts w:eastAsia="仿宋_GB2312"/>
          <w:color w:val="000000"/>
          <w:sz w:val="32"/>
          <w:szCs w:val="32"/>
        </w:rPr>
      </w:pPr>
      <w:r>
        <w:rPr>
          <w:rFonts w:eastAsia="仿宋_GB2312"/>
          <w:color w:val="000000"/>
          <w:sz w:val="32"/>
          <w:szCs w:val="32"/>
        </w:rPr>
        <w:t>（2）综合供水能力</w:t>
      </w:r>
    </w:p>
    <w:p w14:paraId="5F120C66">
      <w:pPr>
        <w:spacing w:line="560" w:lineRule="exact"/>
        <w:ind w:firstLine="614" w:firstLineChars="192"/>
        <w:rPr>
          <w:rFonts w:eastAsia="仿宋_GB2312"/>
          <w:color w:val="000000"/>
          <w:sz w:val="32"/>
          <w:szCs w:val="32"/>
        </w:rPr>
      </w:pPr>
      <w:r>
        <w:rPr>
          <w:rFonts w:eastAsia="仿宋_GB2312"/>
          <w:color w:val="000000"/>
          <w:sz w:val="32"/>
          <w:szCs w:val="32"/>
        </w:rPr>
        <w:t>投产后最高日供水量，此时的出水水质指标，供水压力是否正常；是否进行过系统的能力测试和标定。</w:t>
      </w:r>
    </w:p>
    <w:p w14:paraId="7CF42CCB">
      <w:pPr>
        <w:pStyle w:val="3"/>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（3）主要构筑物结构安全性能和状况说明。</w:t>
      </w:r>
    </w:p>
    <w:p w14:paraId="5F6C334C">
      <w:pPr>
        <w:pStyle w:val="3"/>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（4）主要机械设备运行状况说明：格栅机泵、充氧、混合搅拌、除砂排泥、污泥消化、污泥脱水、沼气利用等机械设备投产以来</w:t>
      </w:r>
      <w:r>
        <w:rPr>
          <w:rFonts w:hint="eastAsia" w:ascii="Times New Roman" w:hAnsi="Times New Roman" w:eastAsia="仿宋_GB2312" w:cs="Times New Roman"/>
          <w:sz w:val="32"/>
          <w:szCs w:val="32"/>
          <w:lang w:eastAsia="zh-CN"/>
        </w:rPr>
        <w:t>的运行状况</w:t>
      </w:r>
      <w:r>
        <w:rPr>
          <w:rFonts w:ascii="Times New Roman" w:hAnsi="Times New Roman" w:eastAsia="仿宋_GB2312" w:cs="Times New Roman"/>
          <w:sz w:val="32"/>
          <w:szCs w:val="32"/>
        </w:rPr>
        <w:t>。</w:t>
      </w:r>
    </w:p>
    <w:p w14:paraId="4BC2BE30">
      <w:pPr>
        <w:spacing w:line="560" w:lineRule="exact"/>
        <w:ind w:firstLine="614" w:firstLineChars="192"/>
        <w:rPr>
          <w:rFonts w:eastAsia="仿宋_GB2312"/>
          <w:color w:val="000000"/>
          <w:sz w:val="32"/>
          <w:szCs w:val="32"/>
        </w:rPr>
      </w:pPr>
      <w:r>
        <w:rPr>
          <w:rFonts w:eastAsia="仿宋_GB2312"/>
          <w:color w:val="000000"/>
          <w:sz w:val="32"/>
          <w:szCs w:val="32"/>
        </w:rPr>
        <w:t>（5）电气、仪表及自动化设备运行状况说明：电气、仪表及自动化设备（药剂自动加注、滤池、泵站自动控制，水厂自控集散系统等）投产以来</w:t>
      </w:r>
      <w:r>
        <w:rPr>
          <w:rFonts w:hint="eastAsia" w:eastAsia="仿宋_GB2312"/>
          <w:color w:val="000000"/>
          <w:sz w:val="32"/>
          <w:szCs w:val="32"/>
          <w:lang w:eastAsia="zh-CN"/>
        </w:rPr>
        <w:t>的运行状况</w:t>
      </w:r>
      <w:r>
        <w:rPr>
          <w:rFonts w:eastAsia="仿宋_GB2312"/>
          <w:color w:val="000000"/>
          <w:sz w:val="32"/>
          <w:szCs w:val="32"/>
        </w:rPr>
        <w:t>。</w:t>
      </w:r>
    </w:p>
    <w:p w14:paraId="42D0C895">
      <w:pPr>
        <w:spacing w:line="560" w:lineRule="exact"/>
        <w:ind w:firstLine="614" w:firstLineChars="192"/>
        <w:rPr>
          <w:rFonts w:eastAsia="仿宋_GB2312"/>
          <w:color w:val="000000"/>
          <w:sz w:val="32"/>
          <w:szCs w:val="32"/>
        </w:rPr>
      </w:pPr>
      <w:r>
        <w:rPr>
          <w:rFonts w:eastAsia="仿宋_GB2312"/>
          <w:color w:val="000000"/>
          <w:sz w:val="32"/>
          <w:szCs w:val="32"/>
        </w:rPr>
        <w:t>（6）在运行、维护、管理中发现的设计上优、缺点。</w:t>
      </w:r>
    </w:p>
    <w:p w14:paraId="38E14EDD">
      <w:pPr>
        <w:spacing w:line="560" w:lineRule="exact"/>
        <w:ind w:firstLine="614" w:firstLineChars="192"/>
        <w:rPr>
          <w:rFonts w:eastAsia="仿宋_GB2312"/>
          <w:color w:val="000000"/>
          <w:sz w:val="32"/>
          <w:szCs w:val="32"/>
        </w:rPr>
      </w:pPr>
      <w:r>
        <w:rPr>
          <w:rFonts w:eastAsia="仿宋_GB2312"/>
          <w:color w:val="000000"/>
          <w:sz w:val="32"/>
          <w:szCs w:val="32"/>
        </w:rPr>
        <w:t>（7）应对突发性事件的能力评价。</w:t>
      </w:r>
    </w:p>
    <w:p w14:paraId="6D0FC5AA">
      <w:pPr>
        <w:spacing w:line="560" w:lineRule="exact"/>
        <w:ind w:firstLine="614" w:firstLineChars="192"/>
        <w:rPr>
          <w:rFonts w:eastAsia="仿宋_GB2312"/>
          <w:color w:val="000000"/>
          <w:sz w:val="32"/>
          <w:szCs w:val="32"/>
        </w:rPr>
      </w:pPr>
      <w:r>
        <w:rPr>
          <w:rFonts w:hint="eastAsia" w:eastAsia="仿宋_GB2312"/>
          <w:color w:val="000000"/>
          <w:sz w:val="32"/>
          <w:szCs w:val="32"/>
          <w:lang w:eastAsia="zh-CN"/>
        </w:rPr>
        <w:t>5.</w:t>
      </w:r>
      <w:r>
        <w:rPr>
          <w:rFonts w:eastAsia="仿宋_GB2312"/>
          <w:color w:val="000000"/>
          <w:sz w:val="32"/>
          <w:szCs w:val="32"/>
        </w:rPr>
        <w:t>污水处理工程</w:t>
      </w:r>
    </w:p>
    <w:p w14:paraId="319680A4">
      <w:pPr>
        <w:spacing w:line="560" w:lineRule="exact"/>
        <w:ind w:firstLine="614" w:firstLineChars="192"/>
        <w:rPr>
          <w:rFonts w:eastAsia="仿宋_GB2312"/>
          <w:color w:val="000000"/>
          <w:sz w:val="32"/>
          <w:szCs w:val="32"/>
        </w:rPr>
      </w:pPr>
      <w:r>
        <w:rPr>
          <w:rFonts w:eastAsia="仿宋_GB2312"/>
          <w:color w:val="000000"/>
          <w:sz w:val="32"/>
          <w:szCs w:val="32"/>
        </w:rPr>
        <w:t>（1）投产以来水质统计：提供水质标准、统计时间、检测频次、检测项目及检测指标，并需由使用单位盖章确认。</w:t>
      </w:r>
    </w:p>
    <w:p w14:paraId="3D2B7DB6">
      <w:pPr>
        <w:spacing w:line="560" w:lineRule="exact"/>
        <w:ind w:firstLine="614" w:firstLineChars="192"/>
        <w:rPr>
          <w:rFonts w:eastAsia="仿宋_GB2312"/>
          <w:color w:val="000000"/>
          <w:sz w:val="32"/>
          <w:szCs w:val="32"/>
        </w:rPr>
      </w:pPr>
      <w:r>
        <w:rPr>
          <w:rFonts w:eastAsia="仿宋_GB2312"/>
          <w:sz w:val="32"/>
          <w:szCs w:val="32"/>
        </w:rPr>
        <w:t>（2）处理污水量：投产后最大日处理量（是否达到或超过设计能力），此时的出水水质和达标情况。</w:t>
      </w:r>
    </w:p>
    <w:p w14:paraId="078516BE">
      <w:pPr>
        <w:pStyle w:val="3"/>
        <w:spacing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（3）主要构筑物结构安全性能及状况说明。</w:t>
      </w:r>
    </w:p>
    <w:p w14:paraId="51B157DA">
      <w:pPr>
        <w:pStyle w:val="3"/>
        <w:spacing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（4）主要机械设备运行状况说明：格栅机泵、充氧、混合搅拌、除砂排泥、污泥消化、污泥脱水、沼气利用等机械设备投产后运行状况。</w:t>
      </w:r>
    </w:p>
    <w:p w14:paraId="660F5D1B">
      <w:pPr>
        <w:spacing w:line="560" w:lineRule="exact"/>
        <w:ind w:firstLine="614" w:firstLineChars="192"/>
        <w:rPr>
          <w:rFonts w:eastAsia="仿宋_GB2312"/>
          <w:color w:val="000000"/>
          <w:sz w:val="32"/>
          <w:szCs w:val="32"/>
        </w:rPr>
      </w:pPr>
      <w:r>
        <w:rPr>
          <w:rFonts w:eastAsia="仿宋_GB2312"/>
          <w:color w:val="000000"/>
          <w:sz w:val="32"/>
          <w:szCs w:val="32"/>
        </w:rPr>
        <w:t>（4）电气、仪表及自动化设备运行状况说明：电气、仪表及自动化设备（检测仪器、泵站自控、投药系统）投产以来</w:t>
      </w:r>
      <w:r>
        <w:rPr>
          <w:rFonts w:hint="eastAsia" w:eastAsia="仿宋_GB2312"/>
          <w:color w:val="000000"/>
          <w:sz w:val="32"/>
          <w:szCs w:val="32"/>
          <w:lang w:eastAsia="zh-CN"/>
        </w:rPr>
        <w:t>的运行状况</w:t>
      </w:r>
      <w:r>
        <w:rPr>
          <w:rFonts w:eastAsia="仿宋_GB2312"/>
          <w:color w:val="000000"/>
          <w:sz w:val="32"/>
          <w:szCs w:val="32"/>
        </w:rPr>
        <w:t>。</w:t>
      </w:r>
    </w:p>
    <w:p w14:paraId="1DA6F365">
      <w:pPr>
        <w:spacing w:line="560" w:lineRule="exact"/>
        <w:ind w:firstLine="614" w:firstLineChars="192"/>
        <w:rPr>
          <w:rFonts w:eastAsia="仿宋_GB2312"/>
          <w:color w:val="000000"/>
          <w:sz w:val="32"/>
          <w:szCs w:val="32"/>
        </w:rPr>
      </w:pPr>
      <w:r>
        <w:rPr>
          <w:rFonts w:eastAsia="仿宋_GB2312"/>
          <w:color w:val="000000"/>
          <w:sz w:val="32"/>
          <w:szCs w:val="32"/>
        </w:rPr>
        <w:t>（5）在运行、维护、管理中发现的设计优、缺点，对环境的影响（噪声、臭气等），主要经济指标（能耗指标kwh/m</w:t>
      </w:r>
      <w:r>
        <w:rPr>
          <w:rFonts w:eastAsia="仿宋_GB2312"/>
          <w:color w:val="000000"/>
          <w:sz w:val="32"/>
          <w:szCs w:val="32"/>
          <w:vertAlign w:val="superscript"/>
        </w:rPr>
        <w:t>3</w:t>
      </w:r>
      <w:r>
        <w:rPr>
          <w:rFonts w:eastAsia="仿宋_GB2312"/>
          <w:color w:val="000000"/>
          <w:sz w:val="32"/>
          <w:szCs w:val="32"/>
        </w:rPr>
        <w:t>、kwh/kgBOD5等）。</w:t>
      </w:r>
    </w:p>
    <w:p w14:paraId="4301AE53">
      <w:pPr>
        <w:spacing w:line="560" w:lineRule="exact"/>
        <w:ind w:firstLine="614" w:firstLineChars="192"/>
        <w:rPr>
          <w:rFonts w:eastAsia="仿宋_GB2312"/>
          <w:color w:val="000000"/>
          <w:sz w:val="32"/>
          <w:szCs w:val="32"/>
        </w:rPr>
      </w:pPr>
      <w:r>
        <w:rPr>
          <w:rFonts w:hint="eastAsia" w:eastAsia="仿宋_GB2312"/>
          <w:color w:val="000000"/>
          <w:sz w:val="32"/>
          <w:szCs w:val="32"/>
          <w:lang w:eastAsia="zh-CN"/>
        </w:rPr>
        <w:t>6.</w:t>
      </w:r>
      <w:r>
        <w:rPr>
          <w:rFonts w:eastAsia="仿宋_GB2312"/>
          <w:color w:val="000000"/>
          <w:sz w:val="32"/>
          <w:szCs w:val="32"/>
        </w:rPr>
        <w:t>固废处理工程</w:t>
      </w:r>
    </w:p>
    <w:p w14:paraId="587B1302">
      <w:pPr>
        <w:spacing w:line="560" w:lineRule="exact"/>
        <w:ind w:firstLine="614" w:firstLineChars="192"/>
        <w:rPr>
          <w:rFonts w:eastAsia="仿宋_GB2312"/>
          <w:color w:val="000000"/>
          <w:sz w:val="32"/>
          <w:szCs w:val="32"/>
        </w:rPr>
      </w:pPr>
      <w:r>
        <w:rPr>
          <w:rFonts w:eastAsia="仿宋_GB2312"/>
          <w:color w:val="000000"/>
          <w:sz w:val="32"/>
          <w:szCs w:val="32"/>
        </w:rPr>
        <w:t>（1）投产以来进厂固废、三废排放统计：提供三废处理采用的标准、统计时间、检测频次、检测项目及检测指标。</w:t>
      </w:r>
    </w:p>
    <w:p w14:paraId="290E08CB">
      <w:pPr>
        <w:spacing w:line="560" w:lineRule="exact"/>
        <w:ind w:firstLine="614" w:firstLineChars="192"/>
        <w:rPr>
          <w:rFonts w:eastAsia="仿宋_GB2312"/>
          <w:color w:val="000000"/>
          <w:sz w:val="32"/>
          <w:szCs w:val="32"/>
        </w:rPr>
      </w:pPr>
      <w:r>
        <w:rPr>
          <w:rFonts w:eastAsia="仿宋_GB2312"/>
          <w:color w:val="000000"/>
          <w:sz w:val="32"/>
          <w:szCs w:val="32"/>
        </w:rPr>
        <w:t>（2）固废处理量：投产后固废最大日处理量（是否达到或超过设计能力），此时的处理效果和达标情况。</w:t>
      </w:r>
    </w:p>
    <w:p w14:paraId="2E7D121B">
      <w:pPr>
        <w:spacing w:line="560" w:lineRule="exact"/>
        <w:ind w:firstLine="614" w:firstLineChars="192"/>
        <w:rPr>
          <w:rFonts w:eastAsia="仿宋_GB2312"/>
          <w:color w:val="000000"/>
          <w:sz w:val="32"/>
          <w:szCs w:val="32"/>
        </w:rPr>
      </w:pPr>
      <w:r>
        <w:rPr>
          <w:rFonts w:eastAsia="仿宋_GB2312"/>
          <w:color w:val="000000"/>
          <w:sz w:val="32"/>
          <w:szCs w:val="32"/>
        </w:rPr>
        <w:t>（3）工程节地节能情况（用地指标折算 m</w:t>
      </w:r>
      <w:r>
        <w:rPr>
          <w:rFonts w:eastAsia="仿宋_GB2312"/>
          <w:color w:val="000000"/>
          <w:sz w:val="32"/>
          <w:szCs w:val="32"/>
          <w:vertAlign w:val="superscript"/>
        </w:rPr>
        <w:t>2</w:t>
      </w:r>
      <w:r>
        <w:rPr>
          <w:rFonts w:eastAsia="仿宋_GB2312"/>
          <w:color w:val="000000"/>
          <w:sz w:val="32"/>
          <w:szCs w:val="32"/>
        </w:rPr>
        <w:t>/t、处理成本折算 元/t）及采取的技术措施。</w:t>
      </w:r>
    </w:p>
    <w:p w14:paraId="7C0E579C">
      <w:pPr>
        <w:spacing w:line="560" w:lineRule="exact"/>
        <w:ind w:firstLine="614" w:firstLineChars="192"/>
        <w:rPr>
          <w:rFonts w:eastAsia="仿宋_GB2312"/>
          <w:color w:val="000000"/>
          <w:sz w:val="32"/>
          <w:szCs w:val="32"/>
        </w:rPr>
      </w:pPr>
      <w:r>
        <w:rPr>
          <w:rFonts w:eastAsia="仿宋_GB2312"/>
          <w:color w:val="000000"/>
          <w:sz w:val="32"/>
          <w:szCs w:val="32"/>
        </w:rPr>
        <w:t>（4）主要机械设备运行状况说明：渗沥液抽排及处理、填埋作业、压缩转运、预处理、生化处理、焚烧处理、烟气净化、废水处理、除臭、沼气利用等机械设备运行状况。</w:t>
      </w:r>
    </w:p>
    <w:p w14:paraId="29EFE2E2">
      <w:pPr>
        <w:spacing w:line="560" w:lineRule="exact"/>
        <w:ind w:firstLine="614" w:firstLineChars="192"/>
        <w:rPr>
          <w:rFonts w:eastAsia="仿宋_GB2312"/>
          <w:color w:val="000000"/>
          <w:sz w:val="32"/>
          <w:szCs w:val="32"/>
        </w:rPr>
      </w:pPr>
      <w:r>
        <w:rPr>
          <w:rFonts w:eastAsia="仿宋_GB2312"/>
          <w:color w:val="000000"/>
          <w:sz w:val="32"/>
          <w:szCs w:val="32"/>
        </w:rPr>
        <w:t>（5）电气、仪表及自动化设备运行状况说明：电气、仪表及自动化设备（检测仪器、厂站自控、投药系统）投产以来</w:t>
      </w:r>
      <w:r>
        <w:rPr>
          <w:rFonts w:hint="eastAsia" w:eastAsia="仿宋_GB2312"/>
          <w:color w:val="000000"/>
          <w:sz w:val="32"/>
          <w:szCs w:val="32"/>
          <w:lang w:eastAsia="zh-CN"/>
        </w:rPr>
        <w:t>的运行状况</w:t>
      </w:r>
      <w:r>
        <w:rPr>
          <w:rFonts w:eastAsia="仿宋_GB2312"/>
          <w:color w:val="000000"/>
          <w:sz w:val="32"/>
          <w:szCs w:val="32"/>
        </w:rPr>
        <w:t>。</w:t>
      </w:r>
    </w:p>
    <w:p w14:paraId="546F3599">
      <w:pPr>
        <w:spacing w:line="560" w:lineRule="exact"/>
        <w:ind w:firstLine="614" w:firstLineChars="192"/>
        <w:rPr>
          <w:rFonts w:eastAsia="仿宋_GB2312"/>
          <w:color w:val="000000"/>
          <w:sz w:val="32"/>
          <w:szCs w:val="32"/>
        </w:rPr>
      </w:pPr>
      <w:r>
        <w:rPr>
          <w:rFonts w:eastAsia="仿宋_GB2312"/>
          <w:color w:val="000000"/>
          <w:sz w:val="32"/>
          <w:szCs w:val="32"/>
        </w:rPr>
        <w:t>（6）在运行、维护、管理中发现</w:t>
      </w:r>
      <w:r>
        <w:rPr>
          <w:rFonts w:hint="eastAsia" w:eastAsia="仿宋_GB2312"/>
          <w:color w:val="000000"/>
          <w:sz w:val="32"/>
          <w:szCs w:val="32"/>
          <w:lang w:eastAsia="zh-CN"/>
        </w:rPr>
        <w:t>的设计</w:t>
      </w:r>
      <w:r>
        <w:rPr>
          <w:rFonts w:eastAsia="仿宋_GB2312"/>
          <w:color w:val="000000"/>
          <w:sz w:val="32"/>
          <w:szCs w:val="32"/>
        </w:rPr>
        <w:t>优、缺点，对环境的影响（噪声、残渣、污水及废气）。</w:t>
      </w:r>
    </w:p>
    <w:p w14:paraId="119AC941">
      <w:pPr>
        <w:spacing w:line="560" w:lineRule="exact"/>
        <w:ind w:firstLine="614" w:firstLineChars="192"/>
        <w:rPr>
          <w:rFonts w:eastAsia="仿宋_GB2312"/>
          <w:color w:val="000000"/>
          <w:sz w:val="32"/>
          <w:szCs w:val="32"/>
        </w:rPr>
      </w:pPr>
      <w:r>
        <w:rPr>
          <w:rFonts w:hint="eastAsia" w:eastAsia="仿宋_GB2312"/>
          <w:color w:val="000000"/>
          <w:sz w:val="32"/>
          <w:szCs w:val="32"/>
          <w:lang w:eastAsia="zh-CN"/>
        </w:rPr>
        <w:t>7.</w:t>
      </w:r>
      <w:r>
        <w:rPr>
          <w:rFonts w:eastAsia="仿宋_GB2312"/>
          <w:color w:val="000000"/>
          <w:sz w:val="32"/>
          <w:szCs w:val="32"/>
        </w:rPr>
        <w:t>燃气、热力工程</w:t>
      </w:r>
    </w:p>
    <w:p w14:paraId="4641690B">
      <w:pPr>
        <w:spacing w:line="560" w:lineRule="exact"/>
        <w:ind w:firstLine="614" w:firstLineChars="192"/>
        <w:rPr>
          <w:rFonts w:eastAsia="仿宋_GB2312"/>
          <w:color w:val="000000"/>
          <w:sz w:val="32"/>
          <w:szCs w:val="32"/>
        </w:rPr>
      </w:pPr>
      <w:r>
        <w:rPr>
          <w:rFonts w:eastAsia="仿宋_GB2312"/>
          <w:color w:val="000000"/>
          <w:sz w:val="32"/>
          <w:szCs w:val="32"/>
        </w:rPr>
        <w:t>（1）用户说明应具体说明该工程是否能达到设计指标，如燃气产量和质量，供热能力和质量，同时需说明目前供应情况及产生的效益。</w:t>
      </w:r>
    </w:p>
    <w:p w14:paraId="4B1034C3">
      <w:pPr>
        <w:spacing w:line="560" w:lineRule="exact"/>
        <w:ind w:firstLine="614" w:firstLineChars="192"/>
        <w:rPr>
          <w:rFonts w:eastAsia="仿宋_GB2312"/>
          <w:sz w:val="32"/>
          <w:szCs w:val="32"/>
        </w:rPr>
      </w:pPr>
      <w:r>
        <w:rPr>
          <w:rFonts w:eastAsia="仿宋_GB2312"/>
          <w:sz w:val="32"/>
          <w:szCs w:val="32"/>
        </w:rPr>
        <w:t>（2）申报项目必须有消防部门验收合格证明。</w:t>
      </w:r>
    </w:p>
    <w:p w14:paraId="0EE4B61A">
      <w:pPr>
        <w:spacing w:line="560" w:lineRule="exact"/>
        <w:ind w:firstLine="614" w:firstLineChars="192"/>
        <w:rPr>
          <w:rFonts w:eastAsia="仿宋_GB2312"/>
          <w:color w:val="000000"/>
          <w:sz w:val="32"/>
          <w:szCs w:val="32"/>
        </w:rPr>
      </w:pPr>
      <w:r>
        <w:rPr>
          <w:rFonts w:hint="eastAsia" w:eastAsia="仿宋_GB2312"/>
          <w:color w:val="000000"/>
          <w:sz w:val="32"/>
          <w:szCs w:val="32"/>
          <w:lang w:eastAsia="zh-CN"/>
        </w:rPr>
        <w:t>8.</w:t>
      </w:r>
      <w:r>
        <w:rPr>
          <w:rFonts w:eastAsia="仿宋_GB2312"/>
          <w:color w:val="000000"/>
          <w:sz w:val="32"/>
          <w:szCs w:val="32"/>
        </w:rPr>
        <w:t>市政管廊、海绵城市、公共交通、环境卫生等工程专业具体要求参见以上相近专业。</w:t>
      </w:r>
    </w:p>
    <w:p w14:paraId="76313C2C">
      <w:pPr>
        <w:keepNext w:val="0"/>
        <w:keepLines w:val="0"/>
        <w:pageBreakBefore w:val="0"/>
        <w:widowControl w:val="0"/>
        <w:kinsoku/>
        <w:wordWrap/>
        <w:overflowPunct/>
        <w:topLinePunct w:val="0"/>
        <w:autoSpaceDE/>
        <w:autoSpaceDN/>
        <w:bidi w:val="0"/>
        <w:adjustRightInd/>
        <w:snapToGrid/>
        <w:spacing w:after="157" w:afterLines="50" w:line="560" w:lineRule="exact"/>
        <w:ind w:firstLine="614" w:firstLineChars="192"/>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五、评审指标</w:t>
      </w:r>
    </w:p>
    <w:tbl>
      <w:tblPr>
        <w:tblStyle w:val="9"/>
        <w:tblW w:w="8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650"/>
        <w:gridCol w:w="4846"/>
        <w:gridCol w:w="1064"/>
      </w:tblGrid>
      <w:tr w14:paraId="136F4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381" w:type="dxa"/>
            <w:noWrap w:val="0"/>
            <w:vAlign w:val="center"/>
          </w:tcPr>
          <w:p w14:paraId="278E9A3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评审指标</w:t>
            </w:r>
          </w:p>
        </w:tc>
        <w:tc>
          <w:tcPr>
            <w:tcW w:w="1650" w:type="dxa"/>
            <w:noWrap w:val="0"/>
            <w:vAlign w:val="center"/>
          </w:tcPr>
          <w:p w14:paraId="4976EF6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等级</w:t>
            </w:r>
          </w:p>
        </w:tc>
        <w:tc>
          <w:tcPr>
            <w:tcW w:w="4846" w:type="dxa"/>
            <w:noWrap w:val="0"/>
            <w:vAlign w:val="center"/>
          </w:tcPr>
          <w:p w14:paraId="40BD62A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评价要素与基本标准</w:t>
            </w:r>
          </w:p>
        </w:tc>
        <w:tc>
          <w:tcPr>
            <w:tcW w:w="1064" w:type="dxa"/>
            <w:noWrap w:val="0"/>
            <w:vAlign w:val="center"/>
          </w:tcPr>
          <w:p w14:paraId="48E2BBC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分数</w:t>
            </w:r>
          </w:p>
        </w:tc>
      </w:tr>
      <w:tr w14:paraId="49F08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8" w:hRule="atLeast"/>
          <w:jc w:val="center"/>
        </w:trPr>
        <w:tc>
          <w:tcPr>
            <w:tcW w:w="1381" w:type="dxa"/>
            <w:vMerge w:val="restart"/>
            <w:noWrap w:val="0"/>
            <w:vAlign w:val="center"/>
          </w:tcPr>
          <w:p w14:paraId="7D0F95D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技术水平</w:t>
            </w:r>
          </w:p>
        </w:tc>
        <w:tc>
          <w:tcPr>
            <w:tcW w:w="1650" w:type="dxa"/>
            <w:noWrap w:val="0"/>
            <w:vAlign w:val="center"/>
          </w:tcPr>
          <w:p w14:paraId="65D5373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国内先进</w:t>
            </w:r>
          </w:p>
        </w:tc>
        <w:tc>
          <w:tcPr>
            <w:tcW w:w="4846" w:type="dxa"/>
            <w:vMerge w:val="restart"/>
            <w:noWrap w:val="0"/>
            <w:vAlign w:val="center"/>
          </w:tcPr>
          <w:p w14:paraId="2EEBB8E3">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综合性</w:t>
            </w:r>
          </w:p>
          <w:p w14:paraId="3878EA41">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39" w:leftChars="114" w:firstLine="0"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项目综合性强，涉及专业广，技术难度大，工程和环境条件复杂，综合解决方案合理；建筑空间布局合理，满足功能、工艺要求、容量适宜，空间尺度合理，使用效率高；</w:t>
            </w:r>
          </w:p>
          <w:p w14:paraId="6DB88B5A">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先进性</w:t>
            </w:r>
          </w:p>
          <w:p w14:paraId="4AC763B1">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39" w:leftChars="114" w:firstLine="0"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项目先进性高，工程以人为本，充分考虑人民对基础设施的需求，切实解决存在的问题；</w:t>
            </w:r>
          </w:p>
          <w:p w14:paraId="5BF16F82">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系统性</w:t>
            </w:r>
          </w:p>
          <w:p w14:paraId="6D9A6EB2">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39" w:leftChars="114" w:firstLine="0"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项目功能布局合理，系统性强，工程所达到的功能、性能指标优异；</w:t>
            </w:r>
          </w:p>
          <w:p w14:paraId="2D3A2468">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协调性</w:t>
            </w:r>
          </w:p>
          <w:p w14:paraId="7E430750">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firstLine="240" w:firstLineChars="10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配套专业齐全可靠，各专业配合合理；</w:t>
            </w:r>
          </w:p>
          <w:p w14:paraId="319AD272">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低碳性</w:t>
            </w:r>
          </w:p>
          <w:p w14:paraId="02F95607">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39" w:leftChars="114" w:firstLine="0"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设计理念先进，绿色低碳环保理念得到落实；</w:t>
            </w:r>
          </w:p>
          <w:p w14:paraId="4453600C">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经济性</w:t>
            </w:r>
          </w:p>
          <w:p w14:paraId="6F782BE6">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39" w:leftChars="114" w:firstLine="0"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项目技术经济指标先进。</w:t>
            </w:r>
          </w:p>
        </w:tc>
        <w:tc>
          <w:tcPr>
            <w:tcW w:w="1064" w:type="dxa"/>
            <w:noWrap w:val="0"/>
            <w:vAlign w:val="center"/>
          </w:tcPr>
          <w:p w14:paraId="3970147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30-26</w:t>
            </w:r>
          </w:p>
        </w:tc>
      </w:tr>
      <w:tr w14:paraId="7428A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3" w:hRule="atLeast"/>
          <w:jc w:val="center"/>
        </w:trPr>
        <w:tc>
          <w:tcPr>
            <w:tcW w:w="1381" w:type="dxa"/>
            <w:vMerge w:val="continue"/>
            <w:noWrap w:val="0"/>
            <w:vAlign w:val="center"/>
          </w:tcPr>
          <w:p w14:paraId="798C208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30816F1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省内领先</w:t>
            </w:r>
          </w:p>
        </w:tc>
        <w:tc>
          <w:tcPr>
            <w:tcW w:w="4846" w:type="dxa"/>
            <w:vMerge w:val="continue"/>
            <w:noWrap w:val="0"/>
            <w:vAlign w:val="center"/>
          </w:tcPr>
          <w:p w14:paraId="591816F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1DDBE08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25-21</w:t>
            </w:r>
          </w:p>
        </w:tc>
      </w:tr>
      <w:tr w14:paraId="41244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8" w:hRule="atLeast"/>
          <w:jc w:val="center"/>
        </w:trPr>
        <w:tc>
          <w:tcPr>
            <w:tcW w:w="1381" w:type="dxa"/>
            <w:vMerge w:val="continue"/>
            <w:noWrap w:val="0"/>
            <w:vAlign w:val="center"/>
          </w:tcPr>
          <w:p w14:paraId="70DE88A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375D039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省内先进</w:t>
            </w:r>
          </w:p>
        </w:tc>
        <w:tc>
          <w:tcPr>
            <w:tcW w:w="4846" w:type="dxa"/>
            <w:vMerge w:val="continue"/>
            <w:noWrap w:val="0"/>
            <w:vAlign w:val="center"/>
          </w:tcPr>
          <w:p w14:paraId="355B121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4030E12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16B9D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5" w:hRule="atLeast"/>
          <w:jc w:val="center"/>
        </w:trPr>
        <w:tc>
          <w:tcPr>
            <w:tcW w:w="1381" w:type="dxa"/>
            <w:vMerge w:val="continue"/>
            <w:noWrap w:val="0"/>
            <w:vAlign w:val="center"/>
          </w:tcPr>
          <w:p w14:paraId="4F6885A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45696DA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省内优秀</w:t>
            </w:r>
          </w:p>
        </w:tc>
        <w:tc>
          <w:tcPr>
            <w:tcW w:w="4846" w:type="dxa"/>
            <w:vMerge w:val="continue"/>
            <w:noWrap w:val="0"/>
            <w:vAlign w:val="center"/>
          </w:tcPr>
          <w:p w14:paraId="6C8BB69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38AFE02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15-0</w:t>
            </w:r>
          </w:p>
        </w:tc>
      </w:tr>
      <w:tr w14:paraId="587C7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381" w:type="dxa"/>
            <w:vMerge w:val="restart"/>
            <w:noWrap w:val="0"/>
            <w:vAlign w:val="center"/>
          </w:tcPr>
          <w:p w14:paraId="7870C5F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技术创新</w:t>
            </w:r>
          </w:p>
        </w:tc>
        <w:tc>
          <w:tcPr>
            <w:tcW w:w="1650" w:type="dxa"/>
            <w:noWrap w:val="0"/>
            <w:vAlign w:val="center"/>
          </w:tcPr>
          <w:p w14:paraId="67DC13D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难度很大</w:t>
            </w:r>
          </w:p>
        </w:tc>
        <w:tc>
          <w:tcPr>
            <w:tcW w:w="4846" w:type="dxa"/>
            <w:vMerge w:val="restart"/>
            <w:noWrap w:val="0"/>
            <w:vAlign w:val="center"/>
          </w:tcPr>
          <w:p w14:paraId="2F07B8E8">
            <w:pPr>
              <w:keepNext w:val="0"/>
              <w:keepLines w:val="0"/>
              <w:pageBreakBefore w:val="0"/>
              <w:widowControl w:val="0"/>
              <w:numPr>
                <w:ilvl w:val="0"/>
                <w:numId w:val="2"/>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创新性强，解决关键技术难题；</w:t>
            </w:r>
          </w:p>
          <w:p w14:paraId="6D4169EE">
            <w:pPr>
              <w:keepNext w:val="0"/>
              <w:keepLines w:val="0"/>
              <w:pageBreakBefore w:val="0"/>
              <w:widowControl w:val="0"/>
              <w:numPr>
                <w:ilvl w:val="0"/>
                <w:numId w:val="2"/>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开展专项技术研究，并落实到工程应用；</w:t>
            </w:r>
          </w:p>
          <w:p w14:paraId="096657F7">
            <w:pPr>
              <w:keepNext w:val="0"/>
              <w:keepLines w:val="0"/>
              <w:pageBreakBefore w:val="0"/>
              <w:widowControl w:val="0"/>
              <w:numPr>
                <w:ilvl w:val="0"/>
                <w:numId w:val="2"/>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技术集成和系统管理取得重大成果；</w:t>
            </w:r>
          </w:p>
          <w:p w14:paraId="105AEEBA">
            <w:pPr>
              <w:keepNext w:val="0"/>
              <w:keepLines w:val="0"/>
              <w:pageBreakBefore w:val="0"/>
              <w:widowControl w:val="0"/>
              <w:numPr>
                <w:ilvl w:val="0"/>
                <w:numId w:val="2"/>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申报项目形成专利、论文(论著）、 标准。</w:t>
            </w:r>
          </w:p>
        </w:tc>
        <w:tc>
          <w:tcPr>
            <w:tcW w:w="1064" w:type="dxa"/>
            <w:noWrap w:val="0"/>
            <w:vAlign w:val="center"/>
          </w:tcPr>
          <w:p w14:paraId="5031111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3309E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381" w:type="dxa"/>
            <w:vMerge w:val="continue"/>
            <w:noWrap w:val="0"/>
            <w:vAlign w:val="center"/>
          </w:tcPr>
          <w:p w14:paraId="454B2BD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65479E7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难度大</w:t>
            </w:r>
          </w:p>
        </w:tc>
        <w:tc>
          <w:tcPr>
            <w:tcW w:w="4846" w:type="dxa"/>
            <w:vMerge w:val="continue"/>
            <w:noWrap w:val="0"/>
            <w:vAlign w:val="center"/>
          </w:tcPr>
          <w:p w14:paraId="726E71B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4C432EC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15-11</w:t>
            </w:r>
          </w:p>
        </w:tc>
      </w:tr>
      <w:tr w14:paraId="79554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381" w:type="dxa"/>
            <w:vMerge w:val="continue"/>
            <w:noWrap w:val="0"/>
            <w:vAlign w:val="center"/>
          </w:tcPr>
          <w:p w14:paraId="4F79306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218BCB8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难度较大</w:t>
            </w:r>
          </w:p>
        </w:tc>
        <w:tc>
          <w:tcPr>
            <w:tcW w:w="4846" w:type="dxa"/>
            <w:vMerge w:val="continue"/>
            <w:noWrap w:val="0"/>
            <w:vAlign w:val="center"/>
          </w:tcPr>
          <w:p w14:paraId="5E41DC2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6F5252A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10-6</w:t>
            </w:r>
          </w:p>
        </w:tc>
      </w:tr>
      <w:tr w14:paraId="7E2A2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381" w:type="dxa"/>
            <w:vMerge w:val="continue"/>
            <w:noWrap w:val="0"/>
            <w:vAlign w:val="center"/>
          </w:tcPr>
          <w:p w14:paraId="714388A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46C220A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难度中等</w:t>
            </w:r>
          </w:p>
        </w:tc>
        <w:tc>
          <w:tcPr>
            <w:tcW w:w="4846" w:type="dxa"/>
            <w:vMerge w:val="continue"/>
            <w:noWrap w:val="0"/>
            <w:vAlign w:val="center"/>
          </w:tcPr>
          <w:p w14:paraId="0BD4E53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680F1E8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5-0</w:t>
            </w:r>
          </w:p>
        </w:tc>
      </w:tr>
      <w:tr w14:paraId="3CEA0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381" w:type="dxa"/>
            <w:vMerge w:val="restart"/>
            <w:noWrap w:val="0"/>
            <w:vAlign w:val="center"/>
          </w:tcPr>
          <w:p w14:paraId="6880BDF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经济、社会、环境效益</w:t>
            </w:r>
          </w:p>
        </w:tc>
        <w:tc>
          <w:tcPr>
            <w:tcW w:w="1650" w:type="dxa"/>
            <w:noWrap w:val="0"/>
            <w:vAlign w:val="center"/>
          </w:tcPr>
          <w:p w14:paraId="7732E2D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重大效益</w:t>
            </w:r>
          </w:p>
        </w:tc>
        <w:tc>
          <w:tcPr>
            <w:tcW w:w="4846" w:type="dxa"/>
            <w:vMerge w:val="restart"/>
            <w:noWrap w:val="0"/>
            <w:vAlign w:val="center"/>
          </w:tcPr>
          <w:p w14:paraId="6E71F45D">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p>
          <w:p w14:paraId="4F86ED72">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1.取得显著的社会效益和环境效益；</w:t>
            </w:r>
          </w:p>
          <w:p w14:paraId="0ECDB2BC">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40" w:leftChars="0" w:hanging="240" w:hangingChars="10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2.具有显著的社会影响力（业主、行业协会、政府部门的评价）；</w:t>
            </w:r>
          </w:p>
          <w:p w14:paraId="1F18B7A8">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3.对行业发展有重大的促进作用。</w:t>
            </w:r>
          </w:p>
        </w:tc>
        <w:tc>
          <w:tcPr>
            <w:tcW w:w="1064" w:type="dxa"/>
            <w:noWrap w:val="0"/>
            <w:vAlign w:val="center"/>
          </w:tcPr>
          <w:p w14:paraId="5854D50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30-26</w:t>
            </w:r>
          </w:p>
        </w:tc>
      </w:tr>
      <w:tr w14:paraId="78971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381" w:type="dxa"/>
            <w:vMerge w:val="continue"/>
            <w:noWrap w:val="0"/>
            <w:vAlign w:val="center"/>
          </w:tcPr>
          <w:p w14:paraId="191A4F9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115FE1B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很大效益</w:t>
            </w:r>
          </w:p>
        </w:tc>
        <w:tc>
          <w:tcPr>
            <w:tcW w:w="4846" w:type="dxa"/>
            <w:vMerge w:val="continue"/>
            <w:noWrap w:val="0"/>
            <w:vAlign w:val="center"/>
          </w:tcPr>
          <w:p w14:paraId="257C475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142C8E7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25-21</w:t>
            </w:r>
          </w:p>
        </w:tc>
      </w:tr>
      <w:tr w14:paraId="01261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381" w:type="dxa"/>
            <w:vMerge w:val="continue"/>
            <w:noWrap w:val="0"/>
            <w:vAlign w:val="center"/>
          </w:tcPr>
          <w:p w14:paraId="6CD5DB4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46B6051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较大效益</w:t>
            </w:r>
          </w:p>
        </w:tc>
        <w:tc>
          <w:tcPr>
            <w:tcW w:w="4846" w:type="dxa"/>
            <w:vMerge w:val="continue"/>
            <w:noWrap w:val="0"/>
            <w:vAlign w:val="center"/>
          </w:tcPr>
          <w:p w14:paraId="24EC0C5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23E5996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57B2E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381" w:type="dxa"/>
            <w:vMerge w:val="continue"/>
            <w:noWrap w:val="0"/>
            <w:vAlign w:val="center"/>
          </w:tcPr>
          <w:p w14:paraId="4E4DEAE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49E35B2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中等效益</w:t>
            </w:r>
          </w:p>
        </w:tc>
        <w:tc>
          <w:tcPr>
            <w:tcW w:w="4846" w:type="dxa"/>
            <w:vMerge w:val="continue"/>
            <w:noWrap w:val="0"/>
            <w:vAlign w:val="center"/>
          </w:tcPr>
          <w:p w14:paraId="3A84010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4F76D87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15-0</w:t>
            </w:r>
          </w:p>
        </w:tc>
      </w:tr>
      <w:tr w14:paraId="10841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381" w:type="dxa"/>
            <w:vMerge w:val="restart"/>
            <w:noWrap w:val="0"/>
            <w:vAlign w:val="center"/>
          </w:tcPr>
          <w:p w14:paraId="7621979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对科学技术进步的促进作用</w:t>
            </w:r>
          </w:p>
        </w:tc>
        <w:tc>
          <w:tcPr>
            <w:tcW w:w="1650" w:type="dxa"/>
            <w:noWrap w:val="0"/>
            <w:vAlign w:val="center"/>
          </w:tcPr>
          <w:p w14:paraId="08B4BC3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特别显著</w:t>
            </w:r>
          </w:p>
        </w:tc>
        <w:tc>
          <w:tcPr>
            <w:tcW w:w="4846" w:type="dxa"/>
            <w:vMerge w:val="restart"/>
            <w:noWrap w:val="0"/>
            <w:vAlign w:val="center"/>
          </w:tcPr>
          <w:p w14:paraId="06ABB3C9">
            <w:pPr>
              <w:keepNext w:val="0"/>
              <w:keepLines w:val="0"/>
              <w:pageBreakBefore w:val="0"/>
              <w:widowControl w:val="0"/>
              <w:numPr>
                <w:ilvl w:val="0"/>
                <w:numId w:val="3"/>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项目形成的创新成果、专利标准对科学技术进步的作用特别显著；</w:t>
            </w:r>
          </w:p>
          <w:p w14:paraId="12070C7F">
            <w:pPr>
              <w:keepNext w:val="0"/>
              <w:keepLines w:val="0"/>
              <w:pageBreakBefore w:val="0"/>
              <w:widowControl w:val="0"/>
              <w:numPr>
                <w:ilvl w:val="0"/>
                <w:numId w:val="3"/>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项目形成的创新成果、专利标准对科学技术进步的作用显著；</w:t>
            </w:r>
          </w:p>
          <w:p w14:paraId="10CBF53D">
            <w:pPr>
              <w:keepNext w:val="0"/>
              <w:keepLines w:val="0"/>
              <w:pageBreakBefore w:val="0"/>
              <w:widowControl w:val="0"/>
              <w:numPr>
                <w:ilvl w:val="0"/>
                <w:numId w:val="3"/>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项目形成的创新成果、专利标准对科学技术进步的作用较为显著；</w:t>
            </w:r>
          </w:p>
          <w:p w14:paraId="646821A5">
            <w:pPr>
              <w:keepNext w:val="0"/>
              <w:keepLines w:val="0"/>
              <w:pageBreakBefore w:val="0"/>
              <w:widowControl w:val="0"/>
              <w:numPr>
                <w:ilvl w:val="0"/>
                <w:numId w:val="3"/>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项目形成的创新成果、专利标准对科学技术进步的作用一般。</w:t>
            </w:r>
          </w:p>
        </w:tc>
        <w:tc>
          <w:tcPr>
            <w:tcW w:w="1064" w:type="dxa"/>
            <w:noWrap w:val="0"/>
            <w:vAlign w:val="center"/>
          </w:tcPr>
          <w:p w14:paraId="7C90DFE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292F3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381" w:type="dxa"/>
            <w:vMerge w:val="continue"/>
            <w:noWrap w:val="0"/>
            <w:vAlign w:val="center"/>
          </w:tcPr>
          <w:p w14:paraId="4D12B84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5AFA088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显著</w:t>
            </w:r>
          </w:p>
        </w:tc>
        <w:tc>
          <w:tcPr>
            <w:tcW w:w="4846" w:type="dxa"/>
            <w:vMerge w:val="continue"/>
            <w:noWrap w:val="0"/>
            <w:vAlign w:val="center"/>
          </w:tcPr>
          <w:p w14:paraId="4486F11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6FE2A1C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15-11</w:t>
            </w:r>
          </w:p>
        </w:tc>
      </w:tr>
      <w:tr w14:paraId="6D4DB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381" w:type="dxa"/>
            <w:vMerge w:val="continue"/>
            <w:noWrap w:val="0"/>
            <w:vAlign w:val="center"/>
          </w:tcPr>
          <w:p w14:paraId="40CD969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142DCD9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较显著</w:t>
            </w:r>
          </w:p>
        </w:tc>
        <w:tc>
          <w:tcPr>
            <w:tcW w:w="4846" w:type="dxa"/>
            <w:vMerge w:val="continue"/>
            <w:noWrap w:val="0"/>
            <w:vAlign w:val="center"/>
          </w:tcPr>
          <w:p w14:paraId="613B7F7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54D3507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10-6</w:t>
            </w:r>
          </w:p>
        </w:tc>
      </w:tr>
      <w:tr w14:paraId="35EB8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381" w:type="dxa"/>
            <w:vMerge w:val="continue"/>
            <w:noWrap w:val="0"/>
            <w:vAlign w:val="center"/>
          </w:tcPr>
          <w:p w14:paraId="7F2EEFC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594AF40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中等</w:t>
            </w:r>
          </w:p>
        </w:tc>
        <w:tc>
          <w:tcPr>
            <w:tcW w:w="4846" w:type="dxa"/>
            <w:vMerge w:val="continue"/>
            <w:noWrap w:val="0"/>
            <w:vAlign w:val="center"/>
          </w:tcPr>
          <w:p w14:paraId="39AE1E5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1AC9703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5-0</w:t>
            </w:r>
          </w:p>
        </w:tc>
      </w:tr>
    </w:tbl>
    <w:p w14:paraId="492F0BBD">
      <w:pPr>
        <w:keepNext w:val="0"/>
        <w:keepLines w:val="0"/>
        <w:pageBreakBefore w:val="0"/>
        <w:widowControl w:val="0"/>
        <w:kinsoku/>
        <w:wordWrap/>
        <w:overflowPunct/>
        <w:topLinePunct w:val="0"/>
        <w:autoSpaceDE/>
        <w:autoSpaceDN/>
        <w:bidi w:val="0"/>
        <w:adjustRightInd/>
        <w:snapToGrid/>
        <w:spacing w:before="157" w:beforeLines="50" w:line="560" w:lineRule="exact"/>
        <w:ind w:firstLine="614" w:firstLineChars="192"/>
        <w:textAlignment w:val="auto"/>
        <w:rPr>
          <w:rFonts w:eastAsia="黑体"/>
          <w:color w:val="000000"/>
          <w:sz w:val="32"/>
          <w:szCs w:val="32"/>
        </w:rPr>
      </w:pPr>
      <w:r>
        <w:rPr>
          <w:rFonts w:hint="eastAsia" w:eastAsia="黑体"/>
          <w:color w:val="000000"/>
          <w:sz w:val="32"/>
          <w:szCs w:val="32"/>
          <w:lang w:val="en-US" w:eastAsia="zh-CN"/>
        </w:rPr>
        <w:t>六</w:t>
      </w:r>
      <w:r>
        <w:rPr>
          <w:rFonts w:eastAsia="黑体"/>
          <w:color w:val="000000"/>
          <w:sz w:val="32"/>
          <w:szCs w:val="32"/>
        </w:rPr>
        <w:t>、附件</w:t>
      </w:r>
    </w:p>
    <w:p w14:paraId="5C294EDB">
      <w:pPr>
        <w:spacing w:line="560" w:lineRule="exact"/>
        <w:ind w:firstLine="640" w:firstLineChars="200"/>
        <w:rPr>
          <w:rFonts w:eastAsia="仿宋_GB2312"/>
          <w:color w:val="000000"/>
          <w:sz w:val="32"/>
          <w:szCs w:val="32"/>
        </w:rPr>
      </w:pPr>
      <w:r>
        <w:rPr>
          <w:rFonts w:eastAsia="仿宋_GB2312"/>
          <w:color w:val="000000"/>
          <w:sz w:val="32"/>
          <w:szCs w:val="32"/>
        </w:rPr>
        <w:t>附表1：《</w:t>
      </w:r>
      <w:r>
        <w:rPr>
          <w:rFonts w:hint="eastAsia" w:eastAsia="仿宋_GB2312"/>
          <w:color w:val="000000"/>
          <w:sz w:val="32"/>
          <w:szCs w:val="32"/>
        </w:rPr>
        <w:t>黑龙江省工程勘察设计技术成果评定市政公用工程设计</w:t>
      </w:r>
      <w:r>
        <w:rPr>
          <w:rFonts w:eastAsia="仿宋_GB2312"/>
          <w:color w:val="000000"/>
          <w:sz w:val="32"/>
          <w:szCs w:val="32"/>
        </w:rPr>
        <w:t>申报表》；</w:t>
      </w:r>
    </w:p>
    <w:p w14:paraId="51AA1799">
      <w:pPr>
        <w:spacing w:line="560" w:lineRule="exact"/>
        <w:ind w:firstLine="640" w:firstLineChars="200"/>
        <w:rPr>
          <w:rFonts w:eastAsia="仿宋_GB2312"/>
          <w:color w:val="000000"/>
          <w:sz w:val="32"/>
          <w:szCs w:val="32"/>
        </w:rPr>
      </w:pPr>
      <w:r>
        <w:rPr>
          <w:rFonts w:eastAsia="仿宋_GB2312"/>
          <w:color w:val="000000"/>
          <w:sz w:val="32"/>
          <w:szCs w:val="32"/>
        </w:rPr>
        <w:t>附表2：《使用单位反馈意见表》；</w:t>
      </w:r>
    </w:p>
    <w:p w14:paraId="5C0CA56E">
      <w:pPr>
        <w:spacing w:line="560" w:lineRule="exact"/>
        <w:ind w:firstLine="640" w:firstLineChars="200"/>
        <w:rPr>
          <w:rFonts w:eastAsia="仿宋_GB2312"/>
          <w:color w:val="000000"/>
          <w:sz w:val="32"/>
          <w:szCs w:val="32"/>
        </w:rPr>
      </w:pPr>
      <w:r>
        <w:rPr>
          <w:rFonts w:eastAsia="仿宋_GB2312"/>
          <w:color w:val="000000"/>
          <w:sz w:val="32"/>
          <w:szCs w:val="32"/>
        </w:rPr>
        <w:t>附表3：《申报单位</w:t>
      </w:r>
      <w:r>
        <w:rPr>
          <w:rFonts w:hint="eastAsia" w:eastAsia="仿宋_GB2312"/>
          <w:color w:val="000000"/>
          <w:sz w:val="32"/>
          <w:szCs w:val="32"/>
          <w:lang w:val="en-US" w:eastAsia="zh-CN"/>
        </w:rPr>
        <w:t>法定</w:t>
      </w:r>
      <w:r>
        <w:rPr>
          <w:rFonts w:eastAsia="仿宋_GB2312"/>
          <w:color w:val="000000"/>
          <w:sz w:val="32"/>
          <w:szCs w:val="32"/>
        </w:rPr>
        <w:t>代表人声明》；</w:t>
      </w:r>
    </w:p>
    <w:p w14:paraId="01456571">
      <w:pPr>
        <w:spacing w:line="560" w:lineRule="exact"/>
        <w:ind w:firstLine="640" w:firstLineChars="200"/>
        <w:rPr>
          <w:rFonts w:eastAsia="仿宋_GB2312"/>
          <w:color w:val="000000"/>
          <w:sz w:val="32"/>
          <w:szCs w:val="32"/>
        </w:rPr>
      </w:pPr>
      <w:r>
        <w:rPr>
          <w:rFonts w:eastAsia="仿宋_GB2312"/>
          <w:color w:val="000000"/>
          <w:sz w:val="32"/>
          <w:szCs w:val="32"/>
        </w:rPr>
        <w:t>附表4：《合作设计项目申报证明》。</w:t>
      </w:r>
    </w:p>
    <w:p w14:paraId="788BC8E1">
      <w:pPr>
        <w:spacing w:line="560" w:lineRule="exact"/>
        <w:ind w:firstLine="640" w:firstLineChars="200"/>
        <w:rPr>
          <w:rFonts w:eastAsia="仿宋_GB2312"/>
          <w:color w:val="000000"/>
          <w:sz w:val="32"/>
          <w:szCs w:val="32"/>
        </w:rPr>
        <w:sectPr>
          <w:footerReference r:id="rId3" w:type="default"/>
          <w:pgSz w:w="11906" w:h="16838"/>
          <w:pgMar w:top="2098" w:right="1474" w:bottom="1985" w:left="1588" w:header="851" w:footer="992" w:gutter="0"/>
          <w:cols w:space="720" w:num="1"/>
          <w:docGrid w:type="lines" w:linePitch="312" w:charSpace="0"/>
        </w:sectPr>
      </w:pPr>
    </w:p>
    <w:p w14:paraId="2932FEE8">
      <w:pPr>
        <w:pStyle w:val="18"/>
        <w:spacing w:line="560" w:lineRule="exact"/>
        <w:rPr>
          <w:rFonts w:hint="eastAsia" w:ascii="黑体" w:hAnsi="黑体" w:eastAsia="黑体" w:cs="Times New Roman"/>
          <w:sz w:val="28"/>
          <w:szCs w:val="28"/>
        </w:rPr>
      </w:pPr>
      <w:r>
        <w:rPr>
          <w:rFonts w:ascii="黑体" w:hAnsi="黑体" w:eastAsia="黑体" w:cs="Times New Roman"/>
          <w:b w:val="0"/>
          <w:bCs w:val="0"/>
          <w:sz w:val="28"/>
          <w:szCs w:val="28"/>
        </w:rPr>
        <w:t>附表1</w:t>
      </w:r>
      <w:r>
        <w:rPr>
          <w:rFonts w:hint="eastAsia" w:ascii="黑体" w:hAnsi="黑体" w:eastAsia="黑体" w:cs="Times New Roman"/>
          <w:b w:val="0"/>
          <w:bCs w:val="0"/>
          <w:sz w:val="28"/>
          <w:szCs w:val="28"/>
        </w:rPr>
        <w:t>：</w:t>
      </w:r>
    </w:p>
    <w:p w14:paraId="557257B2">
      <w:pPr>
        <w:pStyle w:val="18"/>
        <w:adjustRightInd w:val="0"/>
        <w:snapToGrid w:val="0"/>
        <w:rPr>
          <w:rFonts w:hint="eastAsia" w:ascii="Times New Roman" w:hAnsi="Times New Roman" w:eastAsia="黑体" w:cs="Times New Roman"/>
          <w:sz w:val="40"/>
          <w:szCs w:val="40"/>
        </w:rPr>
      </w:pPr>
    </w:p>
    <w:p w14:paraId="46AF6E2D">
      <w:pPr>
        <w:pStyle w:val="18"/>
        <w:adjustRightInd w:val="0"/>
        <w:snapToGrid w:val="0"/>
        <w:spacing w:before="0" w:beforeAutospacing="0" w:after="0" w:afterAutospacing="0"/>
        <w:jc w:val="center"/>
        <w:rPr>
          <w:rFonts w:hint="eastAsia" w:ascii="方正小标宋简体" w:hAnsi="Times New Roman" w:eastAsia="方正小标宋简体" w:cs="Times New Roman"/>
          <w:b w:val="0"/>
          <w:sz w:val="44"/>
          <w:szCs w:val="44"/>
        </w:rPr>
      </w:pPr>
      <w:r>
        <w:rPr>
          <w:rFonts w:hint="eastAsia" w:ascii="方正小标宋简体" w:hAnsi="Times New Roman" w:eastAsia="方正小标宋简体" w:cs="Times New Roman"/>
          <w:b w:val="0"/>
          <w:sz w:val="44"/>
          <w:szCs w:val="44"/>
        </w:rPr>
        <w:t>黑龙江省工程勘察设计技术成果评定</w:t>
      </w:r>
    </w:p>
    <w:p w14:paraId="5C5BB731">
      <w:pPr>
        <w:pStyle w:val="18"/>
        <w:adjustRightInd w:val="0"/>
        <w:snapToGrid w:val="0"/>
        <w:spacing w:before="0" w:beforeAutospacing="0" w:after="0" w:afterAutospacing="0"/>
        <w:jc w:val="center"/>
        <w:rPr>
          <w:rFonts w:hint="eastAsia" w:ascii="方正小标宋简体" w:hAnsi="Times New Roman" w:eastAsia="方正小标宋简体" w:cs="Times New Roman"/>
          <w:b w:val="0"/>
          <w:sz w:val="44"/>
          <w:szCs w:val="44"/>
        </w:rPr>
      </w:pPr>
      <w:r>
        <w:rPr>
          <w:rFonts w:hint="eastAsia" w:ascii="方正小标宋简体" w:hAnsi="Times New Roman" w:eastAsia="方正小标宋简体" w:cs="Times New Roman"/>
          <w:b w:val="0"/>
          <w:sz w:val="44"/>
          <w:szCs w:val="44"/>
        </w:rPr>
        <w:t>市政公用工程设计</w:t>
      </w:r>
    </w:p>
    <w:p w14:paraId="37191D2D">
      <w:pPr>
        <w:pStyle w:val="18"/>
        <w:adjustRightInd w:val="0"/>
        <w:snapToGrid w:val="0"/>
        <w:spacing w:before="0" w:beforeAutospacing="0" w:after="0" w:afterAutospacing="0"/>
        <w:jc w:val="center"/>
        <w:rPr>
          <w:rFonts w:hint="eastAsia" w:ascii="方正小标宋简体" w:hAnsi="Times New Roman" w:eastAsia="方正小标宋简体" w:cs="Times New Roman"/>
          <w:b w:val="0"/>
          <w:sz w:val="44"/>
          <w:szCs w:val="44"/>
        </w:rPr>
      </w:pPr>
    </w:p>
    <w:p w14:paraId="607E2F7E">
      <w:pPr>
        <w:pStyle w:val="18"/>
        <w:adjustRightInd w:val="0"/>
        <w:snapToGrid w:val="0"/>
        <w:spacing w:before="0" w:beforeAutospacing="0" w:after="0" w:afterAutospacing="0"/>
        <w:jc w:val="center"/>
        <w:rPr>
          <w:rFonts w:hint="eastAsia" w:ascii="方正小标宋简体" w:hAnsi="Times New Roman" w:eastAsia="方正小标宋简体" w:cs="Times New Roman"/>
          <w:b w:val="0"/>
          <w:sz w:val="44"/>
          <w:szCs w:val="44"/>
        </w:rPr>
      </w:pPr>
      <w:r>
        <w:rPr>
          <w:rFonts w:hint="eastAsia" w:ascii="方正小标宋简体" w:hAnsi="Times New Roman" w:eastAsia="方正小标宋简体" w:cs="Times New Roman"/>
          <w:b w:val="0"/>
          <w:sz w:val="44"/>
          <w:szCs w:val="44"/>
        </w:rPr>
        <w:t>申</w:t>
      </w:r>
    </w:p>
    <w:p w14:paraId="0BC05B31">
      <w:pPr>
        <w:pStyle w:val="18"/>
        <w:adjustRightInd w:val="0"/>
        <w:snapToGrid w:val="0"/>
        <w:spacing w:before="0" w:beforeAutospacing="0" w:after="0" w:afterAutospacing="0"/>
        <w:jc w:val="center"/>
        <w:rPr>
          <w:rFonts w:hint="eastAsia" w:ascii="方正小标宋简体" w:hAnsi="Times New Roman" w:eastAsia="方正小标宋简体" w:cs="Times New Roman"/>
          <w:b w:val="0"/>
          <w:sz w:val="44"/>
          <w:szCs w:val="44"/>
        </w:rPr>
      </w:pPr>
      <w:r>
        <w:rPr>
          <w:rFonts w:hint="eastAsia" w:ascii="方正小标宋简体" w:hAnsi="Times New Roman" w:eastAsia="方正小标宋简体" w:cs="Times New Roman"/>
          <w:b w:val="0"/>
          <w:sz w:val="44"/>
          <w:szCs w:val="44"/>
        </w:rPr>
        <w:t>报</w:t>
      </w:r>
    </w:p>
    <w:p w14:paraId="7C06C8AA">
      <w:pPr>
        <w:pStyle w:val="18"/>
        <w:adjustRightInd w:val="0"/>
        <w:snapToGrid w:val="0"/>
        <w:spacing w:before="0" w:beforeAutospacing="0" w:after="0" w:afterAutospacing="0"/>
        <w:jc w:val="center"/>
        <w:rPr>
          <w:rFonts w:hint="eastAsia" w:ascii="方正小标宋简体" w:hAnsi="Times New Roman" w:eastAsia="方正小标宋简体" w:cs="Times New Roman"/>
          <w:b w:val="0"/>
          <w:sz w:val="44"/>
          <w:szCs w:val="44"/>
        </w:rPr>
      </w:pPr>
      <w:r>
        <w:rPr>
          <w:rFonts w:hint="eastAsia" w:ascii="方正小标宋简体" w:hAnsi="Times New Roman" w:eastAsia="方正小标宋简体" w:cs="Times New Roman"/>
          <w:b w:val="0"/>
          <w:sz w:val="44"/>
          <w:szCs w:val="44"/>
        </w:rPr>
        <w:t>表</w:t>
      </w:r>
    </w:p>
    <w:p w14:paraId="603E8777">
      <w:pPr>
        <w:spacing w:after="240"/>
        <w:jc w:val="both"/>
        <w:rPr>
          <w:sz w:val="44"/>
          <w:szCs w:val="44"/>
        </w:rPr>
      </w:pPr>
    </w:p>
    <w:p w14:paraId="66990791">
      <w:pPr>
        <w:spacing w:after="240"/>
        <w:jc w:val="center"/>
      </w:pPr>
    </w:p>
    <w:p w14:paraId="2A13B22C">
      <w:pPr>
        <w:spacing w:after="240"/>
        <w:jc w:val="center"/>
      </w:pPr>
    </w:p>
    <w:p w14:paraId="75552CD7"/>
    <w:p w14:paraId="2E473AC6">
      <w:pPr>
        <w:ind w:left="840" w:hanging="252"/>
        <w:rPr>
          <w:rStyle w:val="17"/>
          <w:rFonts w:ascii="Times New Roman" w:hAnsi="Times New Roman" w:eastAsia="仿宋_GB2312"/>
          <w:b/>
          <w:bCs/>
          <w:sz w:val="30"/>
          <w:szCs w:val="30"/>
          <w:u w:val="single"/>
        </w:rPr>
      </w:pPr>
      <w:r>
        <w:rPr>
          <w:rStyle w:val="17"/>
          <w:rFonts w:ascii="Times New Roman" w:hAnsi="Times New Roman" w:eastAsia="仿宋_GB2312"/>
          <w:b/>
          <w:bCs/>
          <w:sz w:val="30"/>
          <w:szCs w:val="30"/>
        </w:rPr>
        <w:t>项目名称：</w:t>
      </w:r>
      <w:r>
        <w:rPr>
          <w:rStyle w:val="17"/>
          <w:rFonts w:ascii="Times New Roman" w:hAnsi="Times New Roman" w:eastAsia="仿宋_GB2312"/>
          <w:b/>
          <w:bCs/>
          <w:sz w:val="30"/>
          <w:szCs w:val="30"/>
          <w:u w:val="single"/>
        </w:rPr>
        <w:t xml:space="preserve">                               </w:t>
      </w:r>
    </w:p>
    <w:p w14:paraId="218D1154">
      <w:pPr>
        <w:ind w:firstLine="602" w:firstLineChars="200"/>
        <w:rPr>
          <w:rStyle w:val="17"/>
          <w:rFonts w:ascii="Times New Roman" w:hAnsi="Times New Roman" w:eastAsia="仿宋_GB2312"/>
          <w:b/>
          <w:bCs/>
          <w:sz w:val="30"/>
          <w:szCs w:val="30"/>
          <w:u w:val="single"/>
        </w:rPr>
      </w:pPr>
      <w:r>
        <w:rPr>
          <w:rStyle w:val="17"/>
          <w:rFonts w:ascii="Times New Roman" w:hAnsi="Times New Roman" w:eastAsia="仿宋_GB2312"/>
          <w:b/>
          <w:bCs/>
          <w:sz w:val="30"/>
          <w:szCs w:val="30"/>
        </w:rPr>
        <w:t xml:space="preserve">申报部门： </w:t>
      </w:r>
      <w:r>
        <w:rPr>
          <w:rStyle w:val="17"/>
          <w:rFonts w:ascii="Times New Roman" w:hAnsi="Times New Roman" w:eastAsia="仿宋_GB2312"/>
          <w:b/>
          <w:bCs/>
          <w:sz w:val="30"/>
          <w:szCs w:val="30"/>
          <w:u w:val="single"/>
        </w:rPr>
        <w:t xml:space="preserve"> （可多行）                   </w:t>
      </w:r>
      <w:r>
        <w:rPr>
          <w:rStyle w:val="17"/>
          <w:rFonts w:ascii="Times New Roman" w:hAnsi="Times New Roman" w:eastAsia="仿宋_GB2312"/>
          <w:b/>
          <w:bCs/>
          <w:sz w:val="30"/>
          <w:szCs w:val="30"/>
        </w:rPr>
        <w:t>（公章）</w:t>
      </w:r>
    </w:p>
    <w:p w14:paraId="565DF2CA">
      <w:pPr>
        <w:ind w:left="840" w:hanging="252"/>
        <w:rPr>
          <w:rStyle w:val="17"/>
          <w:rFonts w:ascii="Times New Roman" w:hAnsi="Times New Roman" w:eastAsia="仿宋_GB2312"/>
          <w:b/>
          <w:bCs/>
          <w:sz w:val="30"/>
          <w:szCs w:val="30"/>
          <w:u w:val="single"/>
        </w:rPr>
      </w:pPr>
      <w:r>
        <w:rPr>
          <w:rStyle w:val="17"/>
          <w:rFonts w:ascii="Times New Roman" w:hAnsi="Times New Roman" w:eastAsia="仿宋_GB2312"/>
          <w:b/>
          <w:bCs/>
          <w:sz w:val="30"/>
          <w:szCs w:val="30"/>
        </w:rPr>
        <w:t xml:space="preserve">填报日期： </w:t>
      </w:r>
      <w:r>
        <w:rPr>
          <w:rStyle w:val="17"/>
          <w:rFonts w:ascii="Times New Roman" w:hAnsi="Times New Roman" w:eastAsia="仿宋_GB2312"/>
          <w:b/>
          <w:bCs/>
          <w:sz w:val="30"/>
          <w:szCs w:val="30"/>
          <w:u w:val="single"/>
        </w:rPr>
        <w:t xml:space="preserve">         </w:t>
      </w:r>
      <w:r>
        <w:rPr>
          <w:rStyle w:val="17"/>
          <w:rFonts w:ascii="Times New Roman" w:hAnsi="Times New Roman" w:eastAsia="仿宋_GB2312"/>
          <w:b/>
          <w:bCs/>
          <w:sz w:val="30"/>
          <w:szCs w:val="30"/>
        </w:rPr>
        <w:t xml:space="preserve"> 年</w:t>
      </w:r>
      <w:r>
        <w:rPr>
          <w:rStyle w:val="17"/>
          <w:rFonts w:ascii="Times New Roman" w:hAnsi="Times New Roman" w:eastAsia="仿宋_GB2312"/>
          <w:b/>
          <w:bCs/>
          <w:sz w:val="30"/>
          <w:szCs w:val="30"/>
          <w:u w:val="single"/>
        </w:rPr>
        <w:t xml:space="preserve">       </w:t>
      </w:r>
      <w:r>
        <w:rPr>
          <w:rStyle w:val="17"/>
          <w:rFonts w:ascii="Times New Roman" w:hAnsi="Times New Roman" w:eastAsia="仿宋_GB2312"/>
          <w:b/>
          <w:bCs/>
          <w:sz w:val="30"/>
          <w:szCs w:val="30"/>
        </w:rPr>
        <w:t>月</w:t>
      </w:r>
      <w:r>
        <w:rPr>
          <w:rStyle w:val="17"/>
          <w:rFonts w:ascii="Times New Roman" w:hAnsi="Times New Roman" w:eastAsia="仿宋_GB2312"/>
          <w:b/>
          <w:bCs/>
          <w:sz w:val="30"/>
          <w:szCs w:val="30"/>
          <w:u w:val="single"/>
        </w:rPr>
        <w:t xml:space="preserve">        </w:t>
      </w:r>
      <w:r>
        <w:rPr>
          <w:rStyle w:val="17"/>
          <w:rFonts w:ascii="Times New Roman" w:hAnsi="Times New Roman" w:eastAsia="仿宋_GB2312"/>
          <w:b/>
          <w:bCs/>
          <w:sz w:val="30"/>
          <w:szCs w:val="30"/>
        </w:rPr>
        <w:t>日</w:t>
      </w:r>
    </w:p>
    <w:p w14:paraId="4ACD7A36">
      <w:pPr>
        <w:ind w:hanging="252"/>
        <w:jc w:val="center"/>
        <w:rPr>
          <w:rStyle w:val="17"/>
          <w:rFonts w:ascii="Times New Roman" w:hAnsi="Times New Roman"/>
        </w:rPr>
      </w:pPr>
    </w:p>
    <w:p w14:paraId="4124CBAC">
      <w:pPr>
        <w:jc w:val="center"/>
        <w:rPr>
          <w:rStyle w:val="17"/>
          <w:rFonts w:ascii="Times New Roman" w:hAnsi="Times New Roman"/>
        </w:rPr>
      </w:pPr>
    </w:p>
    <w:p w14:paraId="02800ED7">
      <w:pPr>
        <w:jc w:val="center"/>
        <w:rPr>
          <w:rStyle w:val="17"/>
          <w:rFonts w:ascii="Times New Roman" w:hAnsi="Times New Roman"/>
        </w:rPr>
      </w:pPr>
    </w:p>
    <w:p w14:paraId="4CD50AD3">
      <w:pPr>
        <w:rPr>
          <w:rStyle w:val="17"/>
          <w:rFonts w:ascii="Times New Roman" w:hAnsi="Times New Roman"/>
        </w:rPr>
      </w:pPr>
    </w:p>
    <w:p w14:paraId="08440719">
      <w:pPr>
        <w:jc w:val="center"/>
        <w:rPr>
          <w:rStyle w:val="17"/>
          <w:rFonts w:ascii="Times New Roman" w:hAnsi="Times New Roman" w:eastAsia="仿宋_GB2312"/>
          <w:b/>
          <w:bCs/>
          <w:sz w:val="32"/>
          <w:szCs w:val="32"/>
        </w:rPr>
      </w:pPr>
      <w:r>
        <w:rPr>
          <w:rStyle w:val="17"/>
          <w:rFonts w:ascii="Times New Roman" w:hAnsi="Times New Roman" w:eastAsia="仿宋_GB2312"/>
          <w:b/>
          <w:bCs/>
          <w:sz w:val="32"/>
          <w:szCs w:val="32"/>
        </w:rPr>
        <w:t>黑龙江省勘察设计协会监制</w:t>
      </w:r>
    </w:p>
    <w:p w14:paraId="53481F24">
      <w:pPr>
        <w:jc w:val="center"/>
        <w:rPr>
          <w:rStyle w:val="11"/>
          <w:rFonts w:eastAsia="黑体"/>
          <w:b w:val="0"/>
          <w:bCs w:val="0"/>
          <w:sz w:val="32"/>
          <w:szCs w:val="32"/>
        </w:rPr>
      </w:pPr>
    </w:p>
    <w:p w14:paraId="7115CD91">
      <w:pPr>
        <w:jc w:val="center"/>
        <w:rPr>
          <w:rFonts w:eastAsia="方正小标宋简体"/>
          <w:sz w:val="32"/>
          <w:szCs w:val="32"/>
        </w:rPr>
      </w:pPr>
      <w:r>
        <w:rPr>
          <w:rStyle w:val="17"/>
          <w:rFonts w:ascii="Times New Roman" w:hAnsi="Times New Roman"/>
          <w:b/>
          <w:sz w:val="32"/>
          <w:szCs w:val="32"/>
        </w:rPr>
        <w:br w:type="page"/>
      </w:r>
      <w:r>
        <w:rPr>
          <w:rFonts w:eastAsia="方正小标宋简体"/>
          <w:color w:val="000000"/>
          <w:sz w:val="32"/>
          <w:szCs w:val="32"/>
        </w:rPr>
        <w:t>项目基本情况</w:t>
      </w:r>
    </w:p>
    <w:tbl>
      <w:tblPr>
        <w:tblStyle w:val="8"/>
        <w:tblW w:w="947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390"/>
        <w:gridCol w:w="1227"/>
        <w:gridCol w:w="1925"/>
        <w:gridCol w:w="534"/>
        <w:gridCol w:w="903"/>
        <w:gridCol w:w="355"/>
        <w:gridCol w:w="945"/>
        <w:gridCol w:w="951"/>
        <w:gridCol w:w="1240"/>
      </w:tblGrid>
      <w:tr w14:paraId="446AF4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noWrap w:val="0"/>
            <w:vAlign w:val="center"/>
          </w:tcPr>
          <w:p w14:paraId="2FD49DFC">
            <w:pPr>
              <w:spacing w:line="400" w:lineRule="exact"/>
              <w:jc w:val="center"/>
              <w:rPr>
                <w:rFonts w:eastAsia="仿宋_GB2312"/>
                <w:color w:val="000000"/>
              </w:rPr>
            </w:pPr>
            <w:r>
              <w:rPr>
                <w:rFonts w:eastAsia="仿宋_GB2312"/>
                <w:color w:val="000000"/>
              </w:rPr>
              <w:t>项目名称</w:t>
            </w:r>
          </w:p>
        </w:tc>
        <w:tc>
          <w:tcPr>
            <w:tcW w:w="8080" w:type="dxa"/>
            <w:gridSpan w:val="8"/>
            <w:noWrap w:val="0"/>
            <w:vAlign w:val="center"/>
          </w:tcPr>
          <w:p w14:paraId="159D53FF">
            <w:pPr>
              <w:spacing w:line="400" w:lineRule="exact"/>
              <w:rPr>
                <w:rFonts w:eastAsia="仿宋_GB2312"/>
                <w:color w:val="000000"/>
              </w:rPr>
            </w:pPr>
          </w:p>
        </w:tc>
      </w:tr>
      <w:tr w14:paraId="6F99B2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vMerge w:val="restart"/>
            <w:noWrap w:val="0"/>
            <w:vAlign w:val="center"/>
          </w:tcPr>
          <w:p w14:paraId="099FC5A8">
            <w:pPr>
              <w:spacing w:line="400" w:lineRule="exact"/>
              <w:jc w:val="center"/>
              <w:rPr>
                <w:rFonts w:eastAsia="仿宋_GB2312"/>
              </w:rPr>
            </w:pPr>
            <w:r>
              <w:rPr>
                <w:rFonts w:eastAsia="仿宋_GB2312"/>
              </w:rPr>
              <w:t>设计单位</w:t>
            </w:r>
          </w:p>
          <w:p w14:paraId="214F0C39">
            <w:pPr>
              <w:spacing w:line="400" w:lineRule="exact"/>
              <w:jc w:val="center"/>
              <w:rPr>
                <w:rFonts w:eastAsia="仿宋_GB2312"/>
              </w:rPr>
            </w:pPr>
            <w:r>
              <w:rPr>
                <w:rFonts w:eastAsia="仿宋_GB2312"/>
              </w:rPr>
              <w:t>（主申报）</w:t>
            </w:r>
          </w:p>
        </w:tc>
        <w:tc>
          <w:tcPr>
            <w:tcW w:w="1227" w:type="dxa"/>
            <w:tcBorders>
              <w:right w:val="single" w:color="auto" w:sz="4" w:space="0"/>
            </w:tcBorders>
            <w:noWrap w:val="0"/>
            <w:vAlign w:val="center"/>
          </w:tcPr>
          <w:p w14:paraId="4E9DA19F">
            <w:pPr>
              <w:spacing w:line="400" w:lineRule="exact"/>
              <w:jc w:val="center"/>
              <w:rPr>
                <w:rFonts w:eastAsia="仿宋_GB2312"/>
                <w:color w:val="000000"/>
              </w:rPr>
            </w:pPr>
            <w:r>
              <w:rPr>
                <w:rFonts w:eastAsia="仿宋_GB2312"/>
                <w:color w:val="000000"/>
              </w:rPr>
              <w:t>单位名称</w:t>
            </w:r>
          </w:p>
        </w:tc>
        <w:tc>
          <w:tcPr>
            <w:tcW w:w="6853" w:type="dxa"/>
            <w:gridSpan w:val="7"/>
            <w:tcBorders>
              <w:left w:val="single" w:color="auto" w:sz="4" w:space="0"/>
            </w:tcBorders>
            <w:noWrap w:val="0"/>
            <w:vAlign w:val="center"/>
          </w:tcPr>
          <w:p w14:paraId="473FC883">
            <w:pPr>
              <w:spacing w:line="400" w:lineRule="exact"/>
              <w:rPr>
                <w:rFonts w:eastAsia="仿宋_GB2312"/>
                <w:color w:val="000000"/>
              </w:rPr>
            </w:pPr>
          </w:p>
        </w:tc>
      </w:tr>
      <w:tr w14:paraId="3C5BFB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vMerge w:val="continue"/>
            <w:noWrap w:val="0"/>
            <w:vAlign w:val="center"/>
          </w:tcPr>
          <w:p w14:paraId="3B7EE325">
            <w:pPr>
              <w:spacing w:line="400" w:lineRule="exact"/>
              <w:jc w:val="center"/>
              <w:rPr>
                <w:rFonts w:eastAsia="仿宋_GB2312"/>
              </w:rPr>
            </w:pPr>
          </w:p>
        </w:tc>
        <w:tc>
          <w:tcPr>
            <w:tcW w:w="1227" w:type="dxa"/>
            <w:tcBorders>
              <w:right w:val="single" w:color="auto" w:sz="4" w:space="0"/>
            </w:tcBorders>
            <w:noWrap w:val="0"/>
            <w:vAlign w:val="center"/>
          </w:tcPr>
          <w:p w14:paraId="27A44AA0">
            <w:pPr>
              <w:spacing w:line="400" w:lineRule="exact"/>
              <w:jc w:val="center"/>
              <w:rPr>
                <w:rFonts w:eastAsia="仿宋_GB2312"/>
                <w:color w:val="000000"/>
              </w:rPr>
            </w:pPr>
            <w:r>
              <w:rPr>
                <w:rFonts w:eastAsia="仿宋_GB2312"/>
                <w:color w:val="000000"/>
              </w:rPr>
              <w:t>通讯地址</w:t>
            </w:r>
          </w:p>
        </w:tc>
        <w:tc>
          <w:tcPr>
            <w:tcW w:w="6853" w:type="dxa"/>
            <w:gridSpan w:val="7"/>
            <w:tcBorders>
              <w:left w:val="single" w:color="auto" w:sz="4" w:space="0"/>
            </w:tcBorders>
            <w:noWrap w:val="0"/>
            <w:vAlign w:val="center"/>
          </w:tcPr>
          <w:p w14:paraId="6B891C32">
            <w:pPr>
              <w:spacing w:line="400" w:lineRule="exact"/>
              <w:rPr>
                <w:rFonts w:eastAsia="仿宋_GB2312"/>
                <w:color w:val="000000"/>
              </w:rPr>
            </w:pPr>
          </w:p>
        </w:tc>
      </w:tr>
      <w:tr w14:paraId="66A12E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vMerge w:val="continue"/>
            <w:noWrap w:val="0"/>
            <w:vAlign w:val="center"/>
          </w:tcPr>
          <w:p w14:paraId="75943A5D">
            <w:pPr>
              <w:spacing w:line="400" w:lineRule="exact"/>
              <w:jc w:val="center"/>
              <w:rPr>
                <w:rFonts w:eastAsia="仿宋_GB2312"/>
              </w:rPr>
            </w:pPr>
          </w:p>
        </w:tc>
        <w:tc>
          <w:tcPr>
            <w:tcW w:w="1227" w:type="dxa"/>
            <w:tcBorders>
              <w:right w:val="single" w:color="auto" w:sz="4" w:space="0"/>
            </w:tcBorders>
            <w:noWrap w:val="0"/>
            <w:vAlign w:val="center"/>
          </w:tcPr>
          <w:p w14:paraId="0DFD3B54">
            <w:pPr>
              <w:spacing w:line="400" w:lineRule="exact"/>
              <w:jc w:val="center"/>
              <w:rPr>
                <w:rFonts w:eastAsia="仿宋_GB2312"/>
                <w:color w:val="000000"/>
              </w:rPr>
            </w:pPr>
            <w:r>
              <w:rPr>
                <w:rFonts w:eastAsia="仿宋_GB2312"/>
                <w:color w:val="000000"/>
              </w:rPr>
              <w:t>单位资质</w:t>
            </w:r>
          </w:p>
        </w:tc>
        <w:tc>
          <w:tcPr>
            <w:tcW w:w="2459" w:type="dxa"/>
            <w:gridSpan w:val="2"/>
            <w:tcBorders>
              <w:left w:val="single" w:color="auto" w:sz="4" w:space="0"/>
              <w:right w:val="single" w:color="auto" w:sz="4" w:space="0"/>
            </w:tcBorders>
            <w:noWrap w:val="0"/>
            <w:vAlign w:val="center"/>
          </w:tcPr>
          <w:p w14:paraId="40370D02">
            <w:pPr>
              <w:spacing w:line="400" w:lineRule="exact"/>
              <w:rPr>
                <w:rFonts w:eastAsia="仿宋_GB2312"/>
                <w:color w:val="000000"/>
              </w:rPr>
            </w:pPr>
            <w:bookmarkStart w:id="0" w:name="danweizizhi"/>
            <w:bookmarkEnd w:id="0"/>
          </w:p>
        </w:tc>
        <w:tc>
          <w:tcPr>
            <w:tcW w:w="1258" w:type="dxa"/>
            <w:gridSpan w:val="2"/>
            <w:tcBorders>
              <w:left w:val="single" w:color="auto" w:sz="4" w:space="0"/>
              <w:right w:val="single" w:color="auto" w:sz="4" w:space="0"/>
            </w:tcBorders>
            <w:noWrap w:val="0"/>
            <w:vAlign w:val="center"/>
          </w:tcPr>
          <w:p w14:paraId="7F1331A9">
            <w:pPr>
              <w:widowControl/>
              <w:spacing w:line="400" w:lineRule="exact"/>
              <w:jc w:val="center"/>
              <w:rPr>
                <w:rFonts w:eastAsia="仿宋_GB2312"/>
                <w:color w:val="000000"/>
              </w:rPr>
            </w:pPr>
            <w:r>
              <w:rPr>
                <w:rFonts w:eastAsia="仿宋_GB2312"/>
                <w:color w:val="000000"/>
              </w:rPr>
              <w:t>证书编号</w:t>
            </w:r>
          </w:p>
        </w:tc>
        <w:tc>
          <w:tcPr>
            <w:tcW w:w="3136" w:type="dxa"/>
            <w:gridSpan w:val="3"/>
            <w:tcBorders>
              <w:left w:val="single" w:color="auto" w:sz="4" w:space="0"/>
            </w:tcBorders>
            <w:noWrap w:val="0"/>
            <w:vAlign w:val="center"/>
          </w:tcPr>
          <w:p w14:paraId="521B9115">
            <w:pPr>
              <w:widowControl/>
              <w:spacing w:line="400" w:lineRule="exact"/>
              <w:jc w:val="left"/>
              <w:rPr>
                <w:rFonts w:eastAsia="仿宋_GB2312"/>
                <w:color w:val="000000"/>
              </w:rPr>
            </w:pPr>
            <w:bookmarkStart w:id="1" w:name="zhengshubianhao"/>
            <w:bookmarkEnd w:id="1"/>
          </w:p>
        </w:tc>
      </w:tr>
      <w:tr w14:paraId="0D276C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vMerge w:val="continue"/>
            <w:noWrap w:val="0"/>
            <w:vAlign w:val="center"/>
          </w:tcPr>
          <w:p w14:paraId="37187F3C">
            <w:pPr>
              <w:spacing w:line="400" w:lineRule="exact"/>
              <w:jc w:val="center"/>
              <w:rPr>
                <w:rFonts w:eastAsia="仿宋_GB2312"/>
              </w:rPr>
            </w:pPr>
          </w:p>
        </w:tc>
        <w:tc>
          <w:tcPr>
            <w:tcW w:w="1227" w:type="dxa"/>
            <w:tcBorders>
              <w:right w:val="single" w:color="auto" w:sz="4" w:space="0"/>
            </w:tcBorders>
            <w:noWrap w:val="0"/>
            <w:vAlign w:val="center"/>
          </w:tcPr>
          <w:p w14:paraId="414440CA">
            <w:pPr>
              <w:spacing w:line="400" w:lineRule="exact"/>
              <w:jc w:val="center"/>
              <w:rPr>
                <w:rFonts w:eastAsia="仿宋_GB2312"/>
                <w:color w:val="000000"/>
              </w:rPr>
            </w:pPr>
            <w:r>
              <w:rPr>
                <w:rFonts w:eastAsia="仿宋_GB2312"/>
                <w:color w:val="000000"/>
              </w:rPr>
              <w:t>联 系 人</w:t>
            </w:r>
          </w:p>
        </w:tc>
        <w:tc>
          <w:tcPr>
            <w:tcW w:w="2459" w:type="dxa"/>
            <w:gridSpan w:val="2"/>
            <w:tcBorders>
              <w:left w:val="single" w:color="auto" w:sz="4" w:space="0"/>
              <w:right w:val="single" w:color="auto" w:sz="4" w:space="0"/>
            </w:tcBorders>
            <w:noWrap w:val="0"/>
            <w:vAlign w:val="center"/>
          </w:tcPr>
          <w:p w14:paraId="3C8EDE48">
            <w:pPr>
              <w:spacing w:line="400" w:lineRule="exact"/>
              <w:rPr>
                <w:rFonts w:eastAsia="仿宋_GB2312"/>
                <w:color w:val="000000"/>
              </w:rPr>
            </w:pPr>
          </w:p>
        </w:tc>
        <w:tc>
          <w:tcPr>
            <w:tcW w:w="1258" w:type="dxa"/>
            <w:gridSpan w:val="2"/>
            <w:tcBorders>
              <w:left w:val="single" w:color="auto" w:sz="4" w:space="0"/>
              <w:right w:val="single" w:color="auto" w:sz="4" w:space="0"/>
            </w:tcBorders>
            <w:noWrap w:val="0"/>
            <w:vAlign w:val="center"/>
          </w:tcPr>
          <w:p w14:paraId="74FF1C38">
            <w:pPr>
              <w:spacing w:line="400" w:lineRule="exact"/>
              <w:jc w:val="center"/>
              <w:rPr>
                <w:rFonts w:eastAsia="仿宋_GB2312"/>
                <w:color w:val="000000"/>
              </w:rPr>
            </w:pPr>
            <w:r>
              <w:rPr>
                <w:rFonts w:eastAsia="仿宋_GB2312"/>
                <w:color w:val="000000"/>
              </w:rPr>
              <w:t>手    机</w:t>
            </w:r>
          </w:p>
        </w:tc>
        <w:tc>
          <w:tcPr>
            <w:tcW w:w="3136" w:type="dxa"/>
            <w:gridSpan w:val="3"/>
            <w:tcBorders>
              <w:left w:val="single" w:color="auto" w:sz="4" w:space="0"/>
            </w:tcBorders>
            <w:noWrap w:val="0"/>
            <w:vAlign w:val="center"/>
          </w:tcPr>
          <w:p w14:paraId="39E21606">
            <w:pPr>
              <w:spacing w:line="400" w:lineRule="exact"/>
              <w:rPr>
                <w:rFonts w:eastAsia="仿宋_GB2312"/>
                <w:color w:val="000000"/>
              </w:rPr>
            </w:pPr>
          </w:p>
        </w:tc>
      </w:tr>
      <w:tr w14:paraId="393C39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vMerge w:val="continue"/>
            <w:noWrap w:val="0"/>
            <w:vAlign w:val="center"/>
          </w:tcPr>
          <w:p w14:paraId="352FE32F">
            <w:pPr>
              <w:spacing w:line="400" w:lineRule="exact"/>
              <w:jc w:val="center"/>
              <w:rPr>
                <w:rFonts w:eastAsia="仿宋_GB2312"/>
              </w:rPr>
            </w:pPr>
          </w:p>
        </w:tc>
        <w:tc>
          <w:tcPr>
            <w:tcW w:w="1227" w:type="dxa"/>
            <w:tcBorders>
              <w:right w:val="single" w:color="auto" w:sz="4" w:space="0"/>
            </w:tcBorders>
            <w:noWrap w:val="0"/>
            <w:vAlign w:val="center"/>
          </w:tcPr>
          <w:p w14:paraId="7E10EB29">
            <w:pPr>
              <w:spacing w:line="400" w:lineRule="exact"/>
              <w:jc w:val="center"/>
              <w:rPr>
                <w:rFonts w:eastAsia="仿宋_GB2312"/>
                <w:color w:val="000000"/>
              </w:rPr>
            </w:pPr>
            <w:r>
              <w:rPr>
                <w:rFonts w:eastAsia="仿宋_GB2312"/>
                <w:color w:val="000000"/>
              </w:rPr>
              <w:t>电    话</w:t>
            </w:r>
          </w:p>
        </w:tc>
        <w:tc>
          <w:tcPr>
            <w:tcW w:w="2459" w:type="dxa"/>
            <w:gridSpan w:val="2"/>
            <w:tcBorders>
              <w:left w:val="single" w:color="auto" w:sz="4" w:space="0"/>
              <w:right w:val="single" w:color="auto" w:sz="4" w:space="0"/>
            </w:tcBorders>
            <w:noWrap w:val="0"/>
            <w:vAlign w:val="center"/>
          </w:tcPr>
          <w:p w14:paraId="5C7DDE8E">
            <w:pPr>
              <w:spacing w:line="400" w:lineRule="exact"/>
              <w:rPr>
                <w:rFonts w:eastAsia="仿宋_GB2312"/>
                <w:color w:val="000000"/>
              </w:rPr>
            </w:pPr>
          </w:p>
        </w:tc>
        <w:tc>
          <w:tcPr>
            <w:tcW w:w="1258" w:type="dxa"/>
            <w:gridSpan w:val="2"/>
            <w:tcBorders>
              <w:left w:val="single" w:color="auto" w:sz="4" w:space="0"/>
              <w:right w:val="single" w:color="auto" w:sz="4" w:space="0"/>
            </w:tcBorders>
            <w:noWrap w:val="0"/>
            <w:vAlign w:val="center"/>
          </w:tcPr>
          <w:p w14:paraId="3E19BCFF">
            <w:pPr>
              <w:spacing w:line="400" w:lineRule="exact"/>
              <w:jc w:val="center"/>
              <w:rPr>
                <w:rFonts w:eastAsia="仿宋_GB2312"/>
                <w:color w:val="000000"/>
              </w:rPr>
            </w:pPr>
            <w:r>
              <w:rPr>
                <w:rFonts w:eastAsia="仿宋_GB2312"/>
                <w:color w:val="000000"/>
              </w:rPr>
              <w:t>邮政编码</w:t>
            </w:r>
          </w:p>
        </w:tc>
        <w:tc>
          <w:tcPr>
            <w:tcW w:w="3136" w:type="dxa"/>
            <w:gridSpan w:val="3"/>
            <w:tcBorders>
              <w:left w:val="single" w:color="auto" w:sz="4" w:space="0"/>
            </w:tcBorders>
            <w:noWrap w:val="0"/>
            <w:vAlign w:val="center"/>
          </w:tcPr>
          <w:p w14:paraId="5D8FAB46">
            <w:pPr>
              <w:spacing w:line="400" w:lineRule="exact"/>
              <w:rPr>
                <w:rFonts w:eastAsia="仿宋_GB2312"/>
                <w:color w:val="000000"/>
              </w:rPr>
            </w:pPr>
          </w:p>
        </w:tc>
      </w:tr>
      <w:tr w14:paraId="2B32C7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vMerge w:val="continue"/>
            <w:noWrap w:val="0"/>
            <w:vAlign w:val="center"/>
          </w:tcPr>
          <w:p w14:paraId="3DEE0639">
            <w:pPr>
              <w:spacing w:line="400" w:lineRule="exact"/>
              <w:jc w:val="center"/>
              <w:rPr>
                <w:rFonts w:eastAsia="仿宋_GB2312"/>
              </w:rPr>
            </w:pPr>
          </w:p>
        </w:tc>
        <w:tc>
          <w:tcPr>
            <w:tcW w:w="1227" w:type="dxa"/>
            <w:tcBorders>
              <w:right w:val="single" w:color="auto" w:sz="4" w:space="0"/>
            </w:tcBorders>
            <w:noWrap w:val="0"/>
            <w:vAlign w:val="center"/>
          </w:tcPr>
          <w:p w14:paraId="6161F51A">
            <w:pPr>
              <w:spacing w:line="400" w:lineRule="exact"/>
              <w:jc w:val="center"/>
              <w:rPr>
                <w:rFonts w:eastAsia="仿宋_GB2312"/>
                <w:color w:val="000000"/>
              </w:rPr>
            </w:pPr>
            <w:r>
              <w:rPr>
                <w:rFonts w:eastAsia="仿宋_GB2312"/>
                <w:color w:val="000000"/>
              </w:rPr>
              <w:t>传   真</w:t>
            </w:r>
          </w:p>
        </w:tc>
        <w:tc>
          <w:tcPr>
            <w:tcW w:w="2459" w:type="dxa"/>
            <w:gridSpan w:val="2"/>
            <w:tcBorders>
              <w:left w:val="single" w:color="auto" w:sz="4" w:space="0"/>
              <w:right w:val="single" w:color="auto" w:sz="4" w:space="0"/>
            </w:tcBorders>
            <w:noWrap w:val="0"/>
            <w:vAlign w:val="center"/>
          </w:tcPr>
          <w:p w14:paraId="606593BB">
            <w:pPr>
              <w:spacing w:line="400" w:lineRule="exact"/>
              <w:rPr>
                <w:rFonts w:eastAsia="仿宋_GB2312"/>
                <w:color w:val="000000"/>
              </w:rPr>
            </w:pPr>
          </w:p>
        </w:tc>
        <w:tc>
          <w:tcPr>
            <w:tcW w:w="1258" w:type="dxa"/>
            <w:gridSpan w:val="2"/>
            <w:tcBorders>
              <w:left w:val="single" w:color="auto" w:sz="4" w:space="0"/>
              <w:right w:val="single" w:color="auto" w:sz="4" w:space="0"/>
            </w:tcBorders>
            <w:noWrap w:val="0"/>
            <w:vAlign w:val="center"/>
          </w:tcPr>
          <w:p w14:paraId="62169A0A">
            <w:pPr>
              <w:spacing w:line="400" w:lineRule="exact"/>
              <w:jc w:val="center"/>
              <w:rPr>
                <w:rFonts w:eastAsia="仿宋_GB2312"/>
                <w:color w:val="000000"/>
              </w:rPr>
            </w:pPr>
            <w:r>
              <w:rPr>
                <w:rFonts w:eastAsia="仿宋_GB2312"/>
                <w:color w:val="000000"/>
              </w:rPr>
              <w:t>电子邮箱</w:t>
            </w:r>
          </w:p>
        </w:tc>
        <w:tc>
          <w:tcPr>
            <w:tcW w:w="3136" w:type="dxa"/>
            <w:gridSpan w:val="3"/>
            <w:tcBorders>
              <w:left w:val="single" w:color="auto" w:sz="4" w:space="0"/>
            </w:tcBorders>
            <w:noWrap w:val="0"/>
            <w:vAlign w:val="center"/>
          </w:tcPr>
          <w:p w14:paraId="3671AA2B">
            <w:pPr>
              <w:spacing w:line="400" w:lineRule="exact"/>
              <w:rPr>
                <w:rFonts w:eastAsia="仿宋_GB2312"/>
                <w:color w:val="000000"/>
              </w:rPr>
            </w:pPr>
          </w:p>
        </w:tc>
      </w:tr>
      <w:tr w14:paraId="73EB24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noWrap w:val="0"/>
            <w:vAlign w:val="center"/>
          </w:tcPr>
          <w:p w14:paraId="7890A99E">
            <w:pPr>
              <w:adjustRightInd w:val="0"/>
              <w:snapToGrid w:val="0"/>
              <w:jc w:val="center"/>
              <w:rPr>
                <w:rFonts w:eastAsia="仿宋_GB2312"/>
              </w:rPr>
            </w:pPr>
            <w:r>
              <w:rPr>
                <w:rFonts w:eastAsia="仿宋_GB2312"/>
              </w:rPr>
              <w:t>境内、外合作设计单位</w:t>
            </w:r>
          </w:p>
        </w:tc>
        <w:tc>
          <w:tcPr>
            <w:tcW w:w="4944" w:type="dxa"/>
            <w:gridSpan w:val="5"/>
            <w:tcBorders>
              <w:bottom w:val="single" w:color="auto" w:sz="4" w:space="0"/>
              <w:right w:val="single" w:color="auto" w:sz="4" w:space="0"/>
            </w:tcBorders>
            <w:noWrap w:val="0"/>
            <w:vAlign w:val="center"/>
          </w:tcPr>
          <w:p w14:paraId="44A4ED9C">
            <w:pPr>
              <w:spacing w:line="400" w:lineRule="exact"/>
              <w:rPr>
                <w:rFonts w:eastAsia="仿宋_GB2312"/>
                <w:color w:val="000000"/>
              </w:rPr>
            </w:pPr>
          </w:p>
        </w:tc>
        <w:tc>
          <w:tcPr>
            <w:tcW w:w="945" w:type="dxa"/>
            <w:tcBorders>
              <w:left w:val="single" w:color="auto" w:sz="4" w:space="0"/>
              <w:bottom w:val="single" w:color="auto" w:sz="4" w:space="0"/>
              <w:right w:val="single" w:color="auto" w:sz="4" w:space="0"/>
            </w:tcBorders>
            <w:noWrap w:val="0"/>
            <w:vAlign w:val="center"/>
          </w:tcPr>
          <w:p w14:paraId="32DC1EF4">
            <w:pPr>
              <w:spacing w:line="400" w:lineRule="exact"/>
              <w:rPr>
                <w:rFonts w:eastAsia="仿宋_GB2312"/>
                <w:color w:val="000000"/>
              </w:rPr>
            </w:pPr>
            <w:r>
              <w:rPr>
                <w:rFonts w:eastAsia="仿宋_GB2312"/>
                <w:color w:val="000000"/>
              </w:rPr>
              <w:t>方案□</w:t>
            </w:r>
          </w:p>
        </w:tc>
        <w:tc>
          <w:tcPr>
            <w:tcW w:w="951" w:type="dxa"/>
            <w:tcBorders>
              <w:left w:val="single" w:color="auto" w:sz="4" w:space="0"/>
              <w:bottom w:val="single" w:color="auto" w:sz="4" w:space="0"/>
              <w:right w:val="single" w:color="auto" w:sz="4" w:space="0"/>
            </w:tcBorders>
            <w:noWrap w:val="0"/>
            <w:vAlign w:val="center"/>
          </w:tcPr>
          <w:p w14:paraId="5D71650C">
            <w:pPr>
              <w:spacing w:line="400" w:lineRule="exact"/>
              <w:rPr>
                <w:rFonts w:eastAsia="仿宋_GB2312"/>
                <w:color w:val="000000"/>
              </w:rPr>
            </w:pPr>
            <w:r>
              <w:rPr>
                <w:rFonts w:eastAsia="仿宋_GB2312"/>
                <w:color w:val="000000"/>
              </w:rPr>
              <w:t>初设□</w:t>
            </w:r>
          </w:p>
        </w:tc>
        <w:tc>
          <w:tcPr>
            <w:tcW w:w="1240" w:type="dxa"/>
            <w:tcBorders>
              <w:left w:val="single" w:color="auto" w:sz="4" w:space="0"/>
              <w:bottom w:val="single" w:color="auto" w:sz="4" w:space="0"/>
            </w:tcBorders>
            <w:noWrap w:val="0"/>
            <w:vAlign w:val="center"/>
          </w:tcPr>
          <w:p w14:paraId="68D19007">
            <w:pPr>
              <w:spacing w:line="400" w:lineRule="exact"/>
              <w:rPr>
                <w:rFonts w:eastAsia="仿宋_GB2312"/>
                <w:color w:val="000000"/>
              </w:rPr>
            </w:pPr>
            <w:r>
              <w:rPr>
                <w:rFonts w:eastAsia="仿宋_GB2312"/>
                <w:color w:val="000000"/>
              </w:rPr>
              <w:t>施工图□</w:t>
            </w:r>
          </w:p>
        </w:tc>
      </w:tr>
      <w:tr w14:paraId="26C8FF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noWrap w:val="0"/>
            <w:vAlign w:val="center"/>
          </w:tcPr>
          <w:p w14:paraId="4D6CC05D">
            <w:pPr>
              <w:spacing w:line="400" w:lineRule="exact"/>
              <w:jc w:val="center"/>
              <w:rPr>
                <w:rFonts w:eastAsia="仿宋_GB2312"/>
                <w:color w:val="000000"/>
              </w:rPr>
            </w:pPr>
            <w:r>
              <w:rPr>
                <w:rFonts w:eastAsia="仿宋_GB2312"/>
                <w:color w:val="000000"/>
              </w:rPr>
              <w:t>建设单位</w:t>
            </w:r>
          </w:p>
        </w:tc>
        <w:tc>
          <w:tcPr>
            <w:tcW w:w="8080" w:type="dxa"/>
            <w:gridSpan w:val="8"/>
            <w:noWrap w:val="0"/>
            <w:vAlign w:val="center"/>
          </w:tcPr>
          <w:p w14:paraId="2E08CA1D">
            <w:pPr>
              <w:spacing w:line="400" w:lineRule="exact"/>
              <w:rPr>
                <w:rFonts w:eastAsia="仿宋_GB2312"/>
                <w:color w:val="000000"/>
              </w:rPr>
            </w:pPr>
          </w:p>
        </w:tc>
      </w:tr>
      <w:tr w14:paraId="41FA7A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noWrap w:val="0"/>
            <w:vAlign w:val="center"/>
          </w:tcPr>
          <w:p w14:paraId="30D9A9F1">
            <w:pPr>
              <w:spacing w:line="400" w:lineRule="exact"/>
              <w:jc w:val="center"/>
              <w:rPr>
                <w:rFonts w:eastAsia="仿宋_GB2312"/>
                <w:color w:val="000000"/>
              </w:rPr>
            </w:pPr>
            <w:r>
              <w:rPr>
                <w:rFonts w:eastAsia="仿宋_GB2312"/>
                <w:color w:val="000000"/>
              </w:rPr>
              <w:t>施工单位</w:t>
            </w:r>
          </w:p>
        </w:tc>
        <w:tc>
          <w:tcPr>
            <w:tcW w:w="8080" w:type="dxa"/>
            <w:gridSpan w:val="8"/>
            <w:noWrap w:val="0"/>
            <w:vAlign w:val="center"/>
          </w:tcPr>
          <w:p w14:paraId="6645C2BD">
            <w:pPr>
              <w:spacing w:line="400" w:lineRule="exact"/>
              <w:rPr>
                <w:rFonts w:eastAsia="仿宋_GB2312"/>
                <w:color w:val="000000"/>
              </w:rPr>
            </w:pPr>
          </w:p>
        </w:tc>
      </w:tr>
      <w:tr w14:paraId="40BE11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noWrap w:val="0"/>
            <w:vAlign w:val="center"/>
          </w:tcPr>
          <w:p w14:paraId="36588752">
            <w:pPr>
              <w:spacing w:line="400" w:lineRule="exact"/>
              <w:jc w:val="center"/>
              <w:rPr>
                <w:rFonts w:eastAsia="仿宋_GB2312"/>
                <w:color w:val="000000"/>
              </w:rPr>
            </w:pPr>
            <w:r>
              <w:rPr>
                <w:rFonts w:eastAsia="仿宋_GB2312"/>
                <w:color w:val="000000"/>
              </w:rPr>
              <w:t>使用单位</w:t>
            </w:r>
          </w:p>
        </w:tc>
        <w:tc>
          <w:tcPr>
            <w:tcW w:w="8080" w:type="dxa"/>
            <w:gridSpan w:val="8"/>
            <w:noWrap w:val="0"/>
            <w:vAlign w:val="center"/>
          </w:tcPr>
          <w:p w14:paraId="53638A4F">
            <w:pPr>
              <w:spacing w:line="400" w:lineRule="exact"/>
              <w:rPr>
                <w:rFonts w:eastAsia="仿宋_GB2312"/>
                <w:color w:val="000000"/>
              </w:rPr>
            </w:pPr>
          </w:p>
        </w:tc>
      </w:tr>
      <w:tr w14:paraId="044C96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tcBorders>
              <w:bottom w:val="single" w:color="auto" w:sz="4" w:space="0"/>
            </w:tcBorders>
            <w:noWrap w:val="0"/>
            <w:vAlign w:val="center"/>
          </w:tcPr>
          <w:p w14:paraId="08482B5F">
            <w:pPr>
              <w:spacing w:line="400" w:lineRule="exact"/>
              <w:jc w:val="center"/>
              <w:rPr>
                <w:rFonts w:eastAsia="仿宋_GB2312"/>
                <w:color w:val="000000"/>
              </w:rPr>
            </w:pPr>
            <w:r>
              <w:rPr>
                <w:rFonts w:eastAsia="仿宋_GB2312"/>
                <w:color w:val="000000"/>
              </w:rPr>
              <w:t>建设地点</w:t>
            </w:r>
          </w:p>
        </w:tc>
        <w:tc>
          <w:tcPr>
            <w:tcW w:w="8080" w:type="dxa"/>
            <w:gridSpan w:val="8"/>
            <w:tcBorders>
              <w:bottom w:val="single" w:color="auto" w:sz="4" w:space="0"/>
            </w:tcBorders>
            <w:noWrap w:val="0"/>
            <w:vAlign w:val="center"/>
          </w:tcPr>
          <w:p w14:paraId="170E8933">
            <w:pPr>
              <w:spacing w:line="400" w:lineRule="exact"/>
              <w:rPr>
                <w:rFonts w:eastAsia="仿宋_GB2312"/>
                <w:color w:val="000000"/>
              </w:rPr>
            </w:pPr>
          </w:p>
        </w:tc>
      </w:tr>
      <w:tr w14:paraId="342BD4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tcBorders>
              <w:top w:val="single" w:color="auto" w:sz="4" w:space="0"/>
            </w:tcBorders>
            <w:noWrap w:val="0"/>
            <w:vAlign w:val="center"/>
          </w:tcPr>
          <w:p w14:paraId="67429784">
            <w:pPr>
              <w:spacing w:line="400" w:lineRule="exact"/>
              <w:jc w:val="center"/>
              <w:rPr>
                <w:rFonts w:eastAsia="仿宋_GB2312"/>
                <w:color w:val="000000"/>
              </w:rPr>
            </w:pPr>
            <w:r>
              <w:rPr>
                <w:rFonts w:eastAsia="仿宋_GB2312"/>
                <w:color w:val="000000"/>
              </w:rPr>
              <w:t>总用地面积</w:t>
            </w:r>
          </w:p>
        </w:tc>
        <w:tc>
          <w:tcPr>
            <w:tcW w:w="3152" w:type="dxa"/>
            <w:gridSpan w:val="2"/>
            <w:tcBorders>
              <w:top w:val="single" w:color="auto" w:sz="4" w:space="0"/>
              <w:right w:val="single" w:color="auto" w:sz="4" w:space="0"/>
            </w:tcBorders>
            <w:noWrap w:val="0"/>
            <w:vAlign w:val="center"/>
          </w:tcPr>
          <w:p w14:paraId="0F16A52E">
            <w:pPr>
              <w:spacing w:line="400" w:lineRule="exact"/>
              <w:rPr>
                <w:rFonts w:eastAsia="仿宋_GB2312"/>
                <w:color w:val="000000"/>
              </w:rPr>
            </w:pPr>
          </w:p>
        </w:tc>
        <w:tc>
          <w:tcPr>
            <w:tcW w:w="1437" w:type="dxa"/>
            <w:gridSpan w:val="2"/>
            <w:tcBorders>
              <w:top w:val="single" w:color="auto" w:sz="4" w:space="0"/>
              <w:left w:val="single" w:color="auto" w:sz="4" w:space="0"/>
              <w:right w:val="single" w:color="auto" w:sz="4" w:space="0"/>
            </w:tcBorders>
            <w:noWrap w:val="0"/>
            <w:vAlign w:val="center"/>
          </w:tcPr>
          <w:p w14:paraId="6CF73673">
            <w:pPr>
              <w:spacing w:line="400" w:lineRule="exact"/>
              <w:jc w:val="center"/>
              <w:rPr>
                <w:rFonts w:eastAsia="仿宋_GB2312"/>
                <w:color w:val="000000"/>
              </w:rPr>
            </w:pPr>
            <w:r>
              <w:rPr>
                <w:rFonts w:eastAsia="仿宋_GB2312"/>
                <w:color w:val="000000"/>
              </w:rPr>
              <w:t>总建筑面积</w:t>
            </w:r>
          </w:p>
        </w:tc>
        <w:tc>
          <w:tcPr>
            <w:tcW w:w="3491" w:type="dxa"/>
            <w:gridSpan w:val="4"/>
            <w:tcBorders>
              <w:top w:val="single" w:color="auto" w:sz="4" w:space="0"/>
              <w:left w:val="single" w:color="auto" w:sz="4" w:space="0"/>
              <w:right w:val="single" w:color="auto" w:sz="4" w:space="0"/>
            </w:tcBorders>
            <w:noWrap w:val="0"/>
            <w:vAlign w:val="center"/>
          </w:tcPr>
          <w:p w14:paraId="4F35D667">
            <w:pPr>
              <w:spacing w:line="400" w:lineRule="exact"/>
              <w:rPr>
                <w:rFonts w:eastAsia="仿宋_GB2312"/>
                <w:color w:val="000000"/>
              </w:rPr>
            </w:pPr>
          </w:p>
        </w:tc>
      </w:tr>
      <w:tr w14:paraId="1E4E72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noWrap w:val="0"/>
            <w:vAlign w:val="center"/>
          </w:tcPr>
          <w:p w14:paraId="3F634976">
            <w:pPr>
              <w:spacing w:line="400" w:lineRule="exact"/>
              <w:jc w:val="center"/>
              <w:rPr>
                <w:rFonts w:eastAsia="仿宋_GB2312"/>
                <w:color w:val="000000"/>
              </w:rPr>
            </w:pPr>
            <w:r>
              <w:rPr>
                <w:rFonts w:eastAsia="仿宋_GB2312"/>
                <w:color w:val="000000"/>
              </w:rPr>
              <w:t>设计类别</w:t>
            </w:r>
          </w:p>
        </w:tc>
        <w:tc>
          <w:tcPr>
            <w:tcW w:w="3152" w:type="dxa"/>
            <w:gridSpan w:val="2"/>
            <w:tcBorders>
              <w:right w:val="single" w:color="auto" w:sz="4" w:space="0"/>
            </w:tcBorders>
            <w:noWrap w:val="0"/>
            <w:vAlign w:val="center"/>
          </w:tcPr>
          <w:p w14:paraId="2C5FE919">
            <w:pPr>
              <w:spacing w:line="400" w:lineRule="exact"/>
              <w:ind w:firstLine="105" w:firstLineChars="50"/>
              <w:rPr>
                <w:rFonts w:eastAsia="仿宋_GB2312"/>
                <w:color w:val="000000"/>
              </w:rPr>
            </w:pPr>
            <w:r>
              <w:rPr>
                <w:rFonts w:eastAsia="仿宋_GB2312"/>
                <w:color w:val="000000"/>
              </w:rPr>
              <w:t>新建□   改建□   扩建□</w:t>
            </w:r>
          </w:p>
        </w:tc>
        <w:tc>
          <w:tcPr>
            <w:tcW w:w="1437" w:type="dxa"/>
            <w:gridSpan w:val="2"/>
            <w:tcBorders>
              <w:left w:val="single" w:color="auto" w:sz="4" w:space="0"/>
              <w:right w:val="single" w:color="auto" w:sz="4" w:space="0"/>
            </w:tcBorders>
            <w:noWrap w:val="0"/>
            <w:vAlign w:val="center"/>
          </w:tcPr>
          <w:p w14:paraId="3C11D0A6">
            <w:pPr>
              <w:adjustRightInd w:val="0"/>
              <w:snapToGrid w:val="0"/>
              <w:jc w:val="center"/>
              <w:rPr>
                <w:rFonts w:eastAsia="仿宋_GB2312"/>
                <w:color w:val="000000"/>
              </w:rPr>
            </w:pPr>
            <w:r>
              <w:rPr>
                <w:rFonts w:eastAsia="仿宋_GB2312"/>
                <w:color w:val="000000"/>
              </w:rPr>
              <w:t>设计</w:t>
            </w:r>
          </w:p>
          <w:p w14:paraId="45FBA98D">
            <w:pPr>
              <w:adjustRightInd w:val="0"/>
              <w:snapToGrid w:val="0"/>
              <w:jc w:val="center"/>
              <w:rPr>
                <w:rFonts w:eastAsia="仿宋_GB2312"/>
                <w:color w:val="000000"/>
              </w:rPr>
            </w:pPr>
            <w:r>
              <w:rPr>
                <w:rFonts w:eastAsia="仿宋_GB2312"/>
                <w:color w:val="000000"/>
              </w:rPr>
              <w:t>起止时间</w:t>
            </w:r>
          </w:p>
        </w:tc>
        <w:tc>
          <w:tcPr>
            <w:tcW w:w="3491" w:type="dxa"/>
            <w:gridSpan w:val="4"/>
            <w:tcBorders>
              <w:left w:val="single" w:color="auto" w:sz="4" w:space="0"/>
            </w:tcBorders>
            <w:noWrap w:val="0"/>
            <w:vAlign w:val="center"/>
          </w:tcPr>
          <w:p w14:paraId="6D90BF51">
            <w:pPr>
              <w:spacing w:line="400" w:lineRule="exact"/>
              <w:rPr>
                <w:rFonts w:eastAsia="仿宋_GB2312"/>
                <w:color w:val="000000"/>
              </w:rPr>
            </w:pPr>
            <w:r>
              <w:rPr>
                <w:rFonts w:eastAsia="仿宋_GB2312"/>
                <w:color w:val="000000"/>
              </w:rPr>
              <w:t xml:space="preserve">        年  月 至    年   月</w:t>
            </w:r>
          </w:p>
        </w:tc>
      </w:tr>
      <w:tr w14:paraId="280C4A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noWrap w:val="0"/>
            <w:vAlign w:val="center"/>
          </w:tcPr>
          <w:p w14:paraId="543814BC">
            <w:pPr>
              <w:spacing w:line="400" w:lineRule="exact"/>
              <w:jc w:val="center"/>
              <w:rPr>
                <w:rFonts w:eastAsia="仿宋_GB2312"/>
                <w:color w:val="000000"/>
              </w:rPr>
            </w:pPr>
            <w:r>
              <w:rPr>
                <w:rFonts w:eastAsia="仿宋_GB2312"/>
                <w:color w:val="000000"/>
              </w:rPr>
              <w:t>开工时间</w:t>
            </w:r>
          </w:p>
        </w:tc>
        <w:tc>
          <w:tcPr>
            <w:tcW w:w="3152" w:type="dxa"/>
            <w:gridSpan w:val="2"/>
            <w:noWrap w:val="0"/>
            <w:vAlign w:val="center"/>
          </w:tcPr>
          <w:p w14:paraId="4B61781B">
            <w:pPr>
              <w:spacing w:line="400" w:lineRule="exact"/>
              <w:rPr>
                <w:rFonts w:eastAsia="仿宋_GB2312"/>
                <w:color w:val="000000"/>
              </w:rPr>
            </w:pPr>
            <w:r>
              <w:rPr>
                <w:rFonts w:eastAsia="仿宋_GB2312"/>
                <w:color w:val="000000"/>
              </w:rPr>
              <w:t xml:space="preserve">         年    月    日</w:t>
            </w:r>
          </w:p>
        </w:tc>
        <w:tc>
          <w:tcPr>
            <w:tcW w:w="1437" w:type="dxa"/>
            <w:gridSpan w:val="2"/>
            <w:noWrap w:val="0"/>
            <w:vAlign w:val="center"/>
          </w:tcPr>
          <w:p w14:paraId="7DF003DE">
            <w:pPr>
              <w:widowControl/>
              <w:spacing w:line="400" w:lineRule="exact"/>
              <w:jc w:val="center"/>
              <w:rPr>
                <w:rFonts w:eastAsia="仿宋_GB2312"/>
                <w:color w:val="000000"/>
              </w:rPr>
            </w:pPr>
            <w:r>
              <w:rPr>
                <w:rFonts w:eastAsia="仿宋_GB2312"/>
                <w:color w:val="000000"/>
              </w:rPr>
              <w:t>竣工时间</w:t>
            </w:r>
          </w:p>
        </w:tc>
        <w:tc>
          <w:tcPr>
            <w:tcW w:w="3491" w:type="dxa"/>
            <w:gridSpan w:val="4"/>
            <w:noWrap w:val="0"/>
            <w:vAlign w:val="center"/>
          </w:tcPr>
          <w:p w14:paraId="64B64BE6">
            <w:pPr>
              <w:widowControl/>
              <w:spacing w:line="400" w:lineRule="exact"/>
              <w:jc w:val="left"/>
              <w:rPr>
                <w:rFonts w:eastAsia="仿宋_GB2312"/>
                <w:color w:val="000000"/>
              </w:rPr>
            </w:pPr>
            <w:r>
              <w:rPr>
                <w:rFonts w:eastAsia="仿宋_GB2312"/>
                <w:color w:val="000000"/>
              </w:rPr>
              <w:t xml:space="preserve">            年     月    日</w:t>
            </w:r>
          </w:p>
        </w:tc>
      </w:tr>
      <w:tr w14:paraId="208D01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noWrap w:val="0"/>
            <w:vAlign w:val="center"/>
          </w:tcPr>
          <w:p w14:paraId="6CF52996">
            <w:pPr>
              <w:jc w:val="center"/>
              <w:rPr>
                <w:rFonts w:eastAsia="仿宋_GB2312"/>
                <w:color w:val="000000"/>
              </w:rPr>
            </w:pPr>
            <w:r>
              <w:rPr>
                <w:rFonts w:eastAsia="仿宋_GB2312"/>
                <w:color w:val="000000"/>
              </w:rPr>
              <w:t>竣工</w:t>
            </w:r>
          </w:p>
          <w:p w14:paraId="6CB37732">
            <w:pPr>
              <w:jc w:val="center"/>
              <w:rPr>
                <w:rFonts w:eastAsia="仿宋_GB2312"/>
                <w:color w:val="000000"/>
              </w:rPr>
            </w:pPr>
            <w:r>
              <w:rPr>
                <w:rFonts w:eastAsia="仿宋_GB2312"/>
                <w:color w:val="000000"/>
              </w:rPr>
              <w:t>验收时间</w:t>
            </w:r>
          </w:p>
        </w:tc>
        <w:tc>
          <w:tcPr>
            <w:tcW w:w="3152" w:type="dxa"/>
            <w:gridSpan w:val="2"/>
            <w:noWrap w:val="0"/>
            <w:vAlign w:val="center"/>
          </w:tcPr>
          <w:p w14:paraId="04316C30">
            <w:pPr>
              <w:spacing w:line="400" w:lineRule="exact"/>
              <w:rPr>
                <w:rFonts w:eastAsia="仿宋_GB2312"/>
                <w:color w:val="000000"/>
              </w:rPr>
            </w:pPr>
            <w:r>
              <w:rPr>
                <w:rFonts w:eastAsia="仿宋_GB2312"/>
                <w:color w:val="000000"/>
              </w:rPr>
              <w:t xml:space="preserve">         年    月    日</w:t>
            </w:r>
          </w:p>
        </w:tc>
        <w:tc>
          <w:tcPr>
            <w:tcW w:w="1437" w:type="dxa"/>
            <w:gridSpan w:val="2"/>
            <w:noWrap w:val="0"/>
            <w:vAlign w:val="center"/>
          </w:tcPr>
          <w:p w14:paraId="3F25D774">
            <w:pPr>
              <w:widowControl/>
              <w:jc w:val="center"/>
              <w:rPr>
                <w:rFonts w:eastAsia="仿宋_GB2312"/>
                <w:color w:val="000000"/>
              </w:rPr>
            </w:pPr>
            <w:r>
              <w:rPr>
                <w:rFonts w:eastAsia="仿宋_GB2312"/>
                <w:color w:val="000000"/>
              </w:rPr>
              <w:t>竣工</w:t>
            </w:r>
          </w:p>
          <w:p w14:paraId="3E79A665">
            <w:pPr>
              <w:widowControl/>
              <w:jc w:val="center"/>
              <w:rPr>
                <w:rFonts w:eastAsia="仿宋_GB2312"/>
                <w:color w:val="000000"/>
              </w:rPr>
            </w:pPr>
            <w:r>
              <w:rPr>
                <w:rFonts w:eastAsia="仿宋_GB2312"/>
                <w:color w:val="000000"/>
              </w:rPr>
              <w:t>验收部门</w:t>
            </w:r>
          </w:p>
        </w:tc>
        <w:tc>
          <w:tcPr>
            <w:tcW w:w="3491" w:type="dxa"/>
            <w:gridSpan w:val="4"/>
            <w:noWrap w:val="0"/>
            <w:vAlign w:val="center"/>
          </w:tcPr>
          <w:p w14:paraId="6EB93271">
            <w:pPr>
              <w:widowControl/>
              <w:spacing w:line="400" w:lineRule="exact"/>
              <w:jc w:val="left"/>
              <w:rPr>
                <w:rFonts w:eastAsia="仿宋_GB2312"/>
                <w:color w:val="000000"/>
              </w:rPr>
            </w:pPr>
          </w:p>
        </w:tc>
      </w:tr>
      <w:tr w14:paraId="71666A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noWrap w:val="0"/>
            <w:vAlign w:val="center"/>
          </w:tcPr>
          <w:p w14:paraId="3B097940">
            <w:pPr>
              <w:jc w:val="center"/>
              <w:rPr>
                <w:rFonts w:eastAsia="仿宋_GB2312"/>
                <w:color w:val="000000"/>
              </w:rPr>
            </w:pPr>
            <w:r>
              <w:rPr>
                <w:rFonts w:eastAsia="仿宋_GB2312"/>
                <w:color w:val="000000"/>
              </w:rPr>
              <w:t>消防</w:t>
            </w:r>
          </w:p>
          <w:p w14:paraId="411435C2">
            <w:pPr>
              <w:jc w:val="center"/>
              <w:rPr>
                <w:rFonts w:eastAsia="仿宋_GB2312"/>
                <w:color w:val="000000"/>
              </w:rPr>
            </w:pPr>
            <w:r>
              <w:rPr>
                <w:rFonts w:eastAsia="仿宋_GB2312"/>
                <w:color w:val="000000"/>
              </w:rPr>
              <w:t>备案时间</w:t>
            </w:r>
          </w:p>
        </w:tc>
        <w:tc>
          <w:tcPr>
            <w:tcW w:w="3152" w:type="dxa"/>
            <w:gridSpan w:val="2"/>
            <w:noWrap w:val="0"/>
            <w:vAlign w:val="center"/>
          </w:tcPr>
          <w:p w14:paraId="5F4F0E27">
            <w:pPr>
              <w:spacing w:line="400" w:lineRule="exact"/>
              <w:rPr>
                <w:rFonts w:eastAsia="仿宋_GB2312"/>
                <w:color w:val="000000"/>
              </w:rPr>
            </w:pPr>
            <w:r>
              <w:rPr>
                <w:rFonts w:eastAsia="仿宋_GB2312"/>
                <w:color w:val="000000"/>
              </w:rPr>
              <w:t xml:space="preserve">         年    月    日</w:t>
            </w:r>
          </w:p>
        </w:tc>
        <w:tc>
          <w:tcPr>
            <w:tcW w:w="1437" w:type="dxa"/>
            <w:gridSpan w:val="2"/>
            <w:noWrap w:val="0"/>
            <w:vAlign w:val="center"/>
          </w:tcPr>
          <w:p w14:paraId="0BDE9058">
            <w:pPr>
              <w:widowControl/>
              <w:jc w:val="center"/>
              <w:rPr>
                <w:rFonts w:eastAsia="仿宋_GB2312"/>
                <w:color w:val="000000"/>
              </w:rPr>
            </w:pPr>
            <w:r>
              <w:rPr>
                <w:rFonts w:eastAsia="仿宋_GB2312"/>
                <w:color w:val="000000"/>
              </w:rPr>
              <w:t>交付</w:t>
            </w:r>
          </w:p>
          <w:p w14:paraId="74E87676">
            <w:pPr>
              <w:widowControl/>
              <w:jc w:val="center"/>
              <w:rPr>
                <w:rFonts w:eastAsia="仿宋_GB2312"/>
                <w:color w:val="000000"/>
              </w:rPr>
            </w:pPr>
            <w:r>
              <w:rPr>
                <w:rFonts w:eastAsia="仿宋_GB2312"/>
                <w:color w:val="000000"/>
              </w:rPr>
              <w:t>使用时间</w:t>
            </w:r>
          </w:p>
        </w:tc>
        <w:tc>
          <w:tcPr>
            <w:tcW w:w="3491" w:type="dxa"/>
            <w:gridSpan w:val="4"/>
            <w:noWrap w:val="0"/>
            <w:vAlign w:val="center"/>
          </w:tcPr>
          <w:p w14:paraId="4A889B67">
            <w:pPr>
              <w:widowControl/>
              <w:spacing w:line="400" w:lineRule="exact"/>
              <w:jc w:val="left"/>
              <w:rPr>
                <w:rFonts w:eastAsia="仿宋_GB2312"/>
                <w:color w:val="000000"/>
              </w:rPr>
            </w:pPr>
            <w:r>
              <w:rPr>
                <w:rFonts w:eastAsia="仿宋_GB2312"/>
                <w:color w:val="000000"/>
              </w:rPr>
              <w:t xml:space="preserve">            年     月    日</w:t>
            </w:r>
          </w:p>
        </w:tc>
      </w:tr>
      <w:tr w14:paraId="5E5D2E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8" w:hRule="atLeast"/>
          <w:jc w:val="center"/>
        </w:trPr>
        <w:tc>
          <w:tcPr>
            <w:tcW w:w="1390" w:type="dxa"/>
            <w:noWrap w:val="0"/>
            <w:vAlign w:val="center"/>
          </w:tcPr>
          <w:p w14:paraId="7A2C5A44">
            <w:pPr>
              <w:spacing w:line="400" w:lineRule="exact"/>
              <w:jc w:val="center"/>
              <w:rPr>
                <w:rFonts w:eastAsia="仿宋_GB2312"/>
                <w:color w:val="000000"/>
              </w:rPr>
            </w:pPr>
            <w:r>
              <w:rPr>
                <w:rFonts w:eastAsia="仿宋_GB2312"/>
                <w:color w:val="000000"/>
              </w:rPr>
              <w:t>投资来源</w:t>
            </w:r>
          </w:p>
        </w:tc>
        <w:tc>
          <w:tcPr>
            <w:tcW w:w="8080" w:type="dxa"/>
            <w:gridSpan w:val="8"/>
            <w:noWrap w:val="0"/>
            <w:vAlign w:val="center"/>
          </w:tcPr>
          <w:p w14:paraId="7FBAC777">
            <w:pPr>
              <w:jc w:val="center"/>
              <w:rPr>
                <w:rFonts w:eastAsia="仿宋_GB2312"/>
                <w:color w:val="000000"/>
              </w:rPr>
            </w:pPr>
            <w:r>
              <w:rPr>
                <w:rFonts w:eastAsia="仿宋_GB2312"/>
                <w:color w:val="000000"/>
              </w:rPr>
              <w:t xml:space="preserve">计划□ </w:t>
            </w:r>
            <w:r>
              <w:rPr>
                <w:rFonts w:hint="eastAsia" w:eastAsia="仿宋_GB2312"/>
                <w:color w:val="000000"/>
                <w:lang w:val="en-US" w:eastAsia="zh-CN"/>
              </w:rPr>
              <w:t xml:space="preserve"> </w:t>
            </w:r>
            <w:r>
              <w:rPr>
                <w:rFonts w:eastAsia="仿宋_GB2312"/>
                <w:color w:val="000000"/>
              </w:rPr>
              <w:t xml:space="preserve">  自筹□    贷款□</w:t>
            </w:r>
            <w:r>
              <w:rPr>
                <w:rFonts w:hint="eastAsia" w:eastAsia="仿宋_GB2312"/>
                <w:color w:val="000000"/>
                <w:lang w:val="en-US" w:eastAsia="zh-CN"/>
              </w:rPr>
              <w:t xml:space="preserve">    </w:t>
            </w:r>
            <w:r>
              <w:rPr>
                <w:rFonts w:eastAsia="仿宋_GB2312"/>
                <w:color w:val="000000"/>
              </w:rPr>
              <w:t xml:space="preserve">合资□  </w:t>
            </w:r>
            <w:r>
              <w:rPr>
                <w:rFonts w:hint="eastAsia" w:eastAsia="仿宋_GB2312"/>
                <w:color w:val="000000"/>
                <w:lang w:val="en-US" w:eastAsia="zh-CN"/>
              </w:rPr>
              <w:t xml:space="preserve"> </w:t>
            </w:r>
            <w:r>
              <w:rPr>
                <w:rFonts w:eastAsia="仿宋_GB2312"/>
                <w:color w:val="000000"/>
              </w:rPr>
              <w:t xml:space="preserve"> 外资□</w:t>
            </w:r>
          </w:p>
        </w:tc>
      </w:tr>
    </w:tbl>
    <w:p w14:paraId="5EA93EB6">
      <w:pPr>
        <w:spacing w:line="0" w:lineRule="atLeast"/>
        <w:jc w:val="center"/>
        <w:rPr>
          <w:rFonts w:hint="eastAsia" w:eastAsia="方正小标宋简体"/>
          <w:color w:val="000000"/>
          <w:sz w:val="32"/>
          <w:szCs w:val="32"/>
        </w:rPr>
      </w:pPr>
      <w:r>
        <w:rPr>
          <w:b/>
          <w:sz w:val="32"/>
        </w:rPr>
        <w:br w:type="column"/>
      </w:r>
      <w:r>
        <w:rPr>
          <w:rFonts w:hint="eastAsia" w:eastAsia="方正小标宋简体"/>
          <w:color w:val="000000"/>
          <w:sz w:val="32"/>
          <w:szCs w:val="32"/>
        </w:rPr>
        <w:t>在本项目中做出贡献的主要人员情况</w:t>
      </w:r>
    </w:p>
    <w:tbl>
      <w:tblPr>
        <w:tblStyle w:val="8"/>
        <w:tblW w:w="924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25"/>
        <w:gridCol w:w="963"/>
        <w:gridCol w:w="1248"/>
        <w:gridCol w:w="1701"/>
        <w:gridCol w:w="836"/>
        <w:gridCol w:w="1999"/>
        <w:gridCol w:w="1870"/>
      </w:tblGrid>
      <w:tr w14:paraId="77675E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5B85F3D3">
            <w:pPr>
              <w:spacing w:line="400" w:lineRule="exact"/>
              <w:ind w:left="-88" w:leftChars="-42" w:right="-107" w:rightChars="-51"/>
              <w:jc w:val="center"/>
              <w:rPr>
                <w:rFonts w:eastAsia="仿宋_GB2312"/>
                <w:color w:val="000000"/>
              </w:rPr>
            </w:pPr>
            <w:r>
              <w:rPr>
                <w:rFonts w:eastAsia="仿宋_GB2312"/>
                <w:color w:val="000000"/>
              </w:rPr>
              <w:t>排序</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0893F286">
            <w:pPr>
              <w:spacing w:line="400" w:lineRule="exact"/>
              <w:jc w:val="center"/>
              <w:rPr>
                <w:rFonts w:eastAsia="仿宋_GB2312"/>
                <w:color w:val="000000"/>
              </w:rPr>
            </w:pPr>
            <w:r>
              <w:rPr>
                <w:rFonts w:eastAsia="仿宋_GB2312"/>
                <w:color w:val="000000"/>
              </w:rPr>
              <w:t>姓  名</w:t>
            </w:r>
          </w:p>
        </w:tc>
        <w:tc>
          <w:tcPr>
            <w:tcW w:w="1248" w:type="dxa"/>
            <w:tcBorders>
              <w:top w:val="single" w:color="auto" w:sz="8" w:space="0"/>
              <w:left w:val="single" w:color="auto" w:sz="8" w:space="0"/>
              <w:bottom w:val="single" w:color="auto" w:sz="8" w:space="0"/>
              <w:right w:val="single" w:color="auto" w:sz="8" w:space="0"/>
            </w:tcBorders>
            <w:noWrap w:val="0"/>
            <w:vAlign w:val="center"/>
          </w:tcPr>
          <w:p w14:paraId="2E5CF1FC">
            <w:pPr>
              <w:jc w:val="center"/>
              <w:rPr>
                <w:rFonts w:eastAsia="仿宋_GB2312"/>
                <w:color w:val="000000"/>
              </w:rPr>
            </w:pPr>
            <w:r>
              <w:rPr>
                <w:rFonts w:eastAsia="仿宋_GB2312"/>
                <w:color w:val="000000"/>
              </w:rPr>
              <w:t>职务/职称</w:t>
            </w:r>
          </w:p>
        </w:tc>
        <w:tc>
          <w:tcPr>
            <w:tcW w:w="1701" w:type="dxa"/>
            <w:tcBorders>
              <w:top w:val="single" w:color="auto" w:sz="8" w:space="0"/>
              <w:left w:val="single" w:color="auto" w:sz="8" w:space="0"/>
              <w:bottom w:val="single" w:color="auto" w:sz="8" w:space="0"/>
              <w:right w:val="single" w:color="auto" w:sz="8" w:space="0"/>
            </w:tcBorders>
            <w:noWrap w:val="0"/>
            <w:vAlign w:val="center"/>
          </w:tcPr>
          <w:p w14:paraId="6CC96052">
            <w:pPr>
              <w:jc w:val="center"/>
              <w:rPr>
                <w:rFonts w:eastAsia="仿宋_GB2312"/>
                <w:color w:val="000000"/>
              </w:rPr>
            </w:pPr>
            <w:r>
              <w:rPr>
                <w:rFonts w:eastAsia="仿宋_GB2312"/>
                <w:color w:val="000000"/>
              </w:rPr>
              <w:t>工作单位</w:t>
            </w:r>
          </w:p>
        </w:tc>
        <w:tc>
          <w:tcPr>
            <w:tcW w:w="836" w:type="dxa"/>
            <w:tcBorders>
              <w:top w:val="single" w:color="auto" w:sz="8" w:space="0"/>
              <w:left w:val="single" w:color="auto" w:sz="8" w:space="0"/>
              <w:bottom w:val="single" w:color="auto" w:sz="8" w:space="0"/>
              <w:right w:val="single" w:color="auto" w:sz="8" w:space="0"/>
            </w:tcBorders>
            <w:noWrap w:val="0"/>
            <w:vAlign w:val="center"/>
          </w:tcPr>
          <w:p w14:paraId="55D93AFC">
            <w:pPr>
              <w:jc w:val="center"/>
              <w:rPr>
                <w:rFonts w:eastAsia="仿宋_GB2312"/>
                <w:color w:val="000000"/>
              </w:rPr>
            </w:pPr>
            <w:r>
              <w:rPr>
                <w:rFonts w:eastAsia="仿宋_GB2312"/>
                <w:color w:val="000000"/>
              </w:rPr>
              <w:t>专业</w:t>
            </w:r>
          </w:p>
        </w:tc>
        <w:tc>
          <w:tcPr>
            <w:tcW w:w="1999" w:type="dxa"/>
            <w:tcBorders>
              <w:top w:val="single" w:color="auto" w:sz="8" w:space="0"/>
              <w:left w:val="single" w:color="auto" w:sz="8" w:space="0"/>
              <w:bottom w:val="single" w:color="auto" w:sz="8" w:space="0"/>
              <w:right w:val="single" w:color="auto" w:sz="8" w:space="0"/>
            </w:tcBorders>
            <w:noWrap w:val="0"/>
            <w:vAlign w:val="center"/>
          </w:tcPr>
          <w:p w14:paraId="11B685CC">
            <w:pPr>
              <w:jc w:val="center"/>
              <w:rPr>
                <w:rFonts w:eastAsia="仿宋_GB2312"/>
                <w:color w:val="000000"/>
              </w:rPr>
            </w:pPr>
            <w:r>
              <w:rPr>
                <w:rFonts w:eastAsia="仿宋_GB2312"/>
                <w:color w:val="000000"/>
              </w:rPr>
              <w:t>设计职务及设计中主要负责何项工作</w:t>
            </w:r>
          </w:p>
        </w:tc>
        <w:tc>
          <w:tcPr>
            <w:tcW w:w="1870" w:type="dxa"/>
            <w:tcBorders>
              <w:top w:val="single" w:color="auto" w:sz="8" w:space="0"/>
              <w:left w:val="single" w:color="auto" w:sz="8" w:space="0"/>
              <w:bottom w:val="single" w:color="auto" w:sz="8" w:space="0"/>
              <w:right w:val="single" w:color="auto" w:sz="8" w:space="0"/>
            </w:tcBorders>
            <w:noWrap w:val="0"/>
            <w:vAlign w:val="center"/>
          </w:tcPr>
          <w:p w14:paraId="5762518F">
            <w:pPr>
              <w:jc w:val="center"/>
              <w:rPr>
                <w:rFonts w:eastAsia="仿宋_GB2312"/>
                <w:color w:val="000000"/>
              </w:rPr>
            </w:pPr>
            <w:r>
              <w:rPr>
                <w:rFonts w:eastAsia="仿宋_GB2312"/>
                <w:color w:val="000000"/>
              </w:rPr>
              <w:t>身份证号/</w:t>
            </w:r>
          </w:p>
          <w:p w14:paraId="3D1E8371">
            <w:pPr>
              <w:jc w:val="center"/>
              <w:rPr>
                <w:rFonts w:eastAsia="仿宋_GB2312"/>
                <w:color w:val="000000"/>
              </w:rPr>
            </w:pPr>
            <w:r>
              <w:rPr>
                <w:rFonts w:eastAsia="仿宋_GB2312"/>
                <w:color w:val="000000"/>
              </w:rPr>
              <w:t>军官证号</w:t>
            </w:r>
          </w:p>
        </w:tc>
      </w:tr>
      <w:tr w14:paraId="279551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720B5C0A">
            <w:pPr>
              <w:spacing w:line="460" w:lineRule="exact"/>
              <w:jc w:val="center"/>
              <w:rPr>
                <w:rFonts w:eastAsia="仿宋_GB2312"/>
                <w:color w:val="000000"/>
              </w:rPr>
            </w:pPr>
            <w:r>
              <w:rPr>
                <w:rFonts w:eastAsia="仿宋_GB2312"/>
                <w:color w:val="000000"/>
              </w:rPr>
              <w:t>1</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469F7670">
            <w:pPr>
              <w:spacing w:line="460" w:lineRule="exact"/>
              <w:jc w:val="center"/>
              <w:rPr>
                <w:rFonts w:eastAsia="仿宋_GB2312"/>
                <w:color w:val="000000"/>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4A3742E2">
            <w:pPr>
              <w:spacing w:line="460" w:lineRule="exact"/>
              <w:jc w:val="center"/>
              <w:rPr>
                <w:rFonts w:eastAsia="仿宋_GB2312"/>
                <w:color w:val="000000"/>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3550DC5E">
            <w:pPr>
              <w:spacing w:line="460" w:lineRule="exact"/>
              <w:jc w:val="center"/>
              <w:rPr>
                <w:rFonts w:eastAsia="仿宋_GB2312"/>
                <w:color w:val="000000"/>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444C029C">
            <w:pPr>
              <w:spacing w:line="460" w:lineRule="exact"/>
              <w:jc w:val="center"/>
              <w:rPr>
                <w:rFonts w:eastAsia="仿宋_GB2312"/>
                <w:color w:val="000000"/>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7E70A076">
            <w:pPr>
              <w:spacing w:line="460" w:lineRule="exact"/>
              <w:jc w:val="center"/>
              <w:rPr>
                <w:rFonts w:eastAsia="仿宋_GB2312"/>
                <w:color w:val="000000"/>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488F3B6C">
            <w:pPr>
              <w:spacing w:line="460" w:lineRule="exact"/>
              <w:jc w:val="center"/>
              <w:rPr>
                <w:rFonts w:eastAsia="仿宋_GB2312"/>
                <w:color w:val="000000"/>
              </w:rPr>
            </w:pPr>
          </w:p>
        </w:tc>
      </w:tr>
      <w:tr w14:paraId="03E651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5126682E">
            <w:pPr>
              <w:spacing w:line="460" w:lineRule="exact"/>
              <w:jc w:val="center"/>
              <w:rPr>
                <w:rFonts w:eastAsia="仿宋_GB2312"/>
                <w:color w:val="000000"/>
              </w:rPr>
            </w:pPr>
            <w:r>
              <w:rPr>
                <w:rFonts w:eastAsia="仿宋_GB2312"/>
                <w:color w:val="000000"/>
              </w:rPr>
              <w:t>2</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03CE9C51">
            <w:pPr>
              <w:spacing w:line="460" w:lineRule="exact"/>
              <w:jc w:val="center"/>
              <w:rPr>
                <w:rFonts w:eastAsia="仿宋_GB2312"/>
                <w:color w:val="000000"/>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7C484FBB">
            <w:pPr>
              <w:spacing w:line="460" w:lineRule="exact"/>
              <w:jc w:val="center"/>
              <w:rPr>
                <w:rFonts w:eastAsia="仿宋_GB2312"/>
                <w:color w:val="000000"/>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22C5D256">
            <w:pPr>
              <w:spacing w:line="460" w:lineRule="exact"/>
              <w:jc w:val="center"/>
              <w:rPr>
                <w:rFonts w:eastAsia="仿宋_GB2312"/>
                <w:color w:val="000000"/>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0EAE4308">
            <w:pPr>
              <w:spacing w:line="460" w:lineRule="exact"/>
              <w:jc w:val="center"/>
              <w:rPr>
                <w:rFonts w:eastAsia="仿宋_GB2312"/>
                <w:color w:val="000000"/>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3C5D1979">
            <w:pPr>
              <w:spacing w:line="460" w:lineRule="exact"/>
              <w:jc w:val="center"/>
              <w:rPr>
                <w:rFonts w:eastAsia="仿宋_GB2312"/>
                <w:color w:val="000000"/>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3576E179">
            <w:pPr>
              <w:spacing w:line="460" w:lineRule="exact"/>
              <w:jc w:val="center"/>
              <w:rPr>
                <w:rFonts w:eastAsia="仿宋_GB2312"/>
                <w:color w:val="000000"/>
              </w:rPr>
            </w:pPr>
          </w:p>
        </w:tc>
      </w:tr>
      <w:tr w14:paraId="000DD1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4B73D016">
            <w:pPr>
              <w:spacing w:line="460" w:lineRule="exact"/>
              <w:jc w:val="center"/>
              <w:rPr>
                <w:rFonts w:eastAsia="仿宋_GB2312"/>
                <w:color w:val="000000"/>
              </w:rPr>
            </w:pPr>
            <w:r>
              <w:rPr>
                <w:rFonts w:eastAsia="仿宋_GB2312"/>
                <w:color w:val="000000"/>
              </w:rPr>
              <w:t>3</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50AAEA25">
            <w:pPr>
              <w:spacing w:line="460" w:lineRule="exact"/>
              <w:jc w:val="center"/>
              <w:rPr>
                <w:rFonts w:eastAsia="仿宋_GB2312"/>
                <w:color w:val="000000"/>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65AF9902">
            <w:pPr>
              <w:spacing w:line="460" w:lineRule="exact"/>
              <w:jc w:val="center"/>
              <w:rPr>
                <w:rFonts w:eastAsia="仿宋_GB2312"/>
                <w:color w:val="000000"/>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53E7746B">
            <w:pPr>
              <w:spacing w:line="460" w:lineRule="exact"/>
              <w:jc w:val="center"/>
              <w:rPr>
                <w:rFonts w:eastAsia="仿宋_GB2312"/>
                <w:color w:val="000000"/>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38F8DD78">
            <w:pPr>
              <w:spacing w:line="460" w:lineRule="exact"/>
              <w:jc w:val="center"/>
              <w:rPr>
                <w:rFonts w:eastAsia="仿宋_GB2312"/>
                <w:color w:val="000000"/>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386C45E2">
            <w:pPr>
              <w:spacing w:line="460" w:lineRule="exact"/>
              <w:jc w:val="center"/>
              <w:rPr>
                <w:rFonts w:eastAsia="仿宋_GB2312"/>
                <w:color w:val="000000"/>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786453CD">
            <w:pPr>
              <w:spacing w:line="460" w:lineRule="exact"/>
              <w:jc w:val="center"/>
              <w:rPr>
                <w:rFonts w:eastAsia="仿宋_GB2312"/>
                <w:color w:val="000000"/>
              </w:rPr>
            </w:pPr>
          </w:p>
        </w:tc>
      </w:tr>
      <w:tr w14:paraId="419F56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150DBC19">
            <w:pPr>
              <w:spacing w:line="460" w:lineRule="exact"/>
              <w:jc w:val="center"/>
              <w:rPr>
                <w:rFonts w:eastAsia="仿宋_GB2312"/>
                <w:color w:val="000000"/>
              </w:rPr>
            </w:pPr>
            <w:r>
              <w:rPr>
                <w:rFonts w:eastAsia="仿宋_GB2312"/>
                <w:color w:val="000000"/>
              </w:rPr>
              <w:t>4</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05D44C3B">
            <w:pPr>
              <w:spacing w:line="460" w:lineRule="exact"/>
              <w:jc w:val="center"/>
              <w:rPr>
                <w:rFonts w:eastAsia="仿宋_GB2312"/>
                <w:color w:val="000000"/>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4192C1A8">
            <w:pPr>
              <w:spacing w:line="460" w:lineRule="exact"/>
              <w:jc w:val="center"/>
              <w:rPr>
                <w:rFonts w:eastAsia="仿宋_GB2312"/>
                <w:color w:val="000000"/>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5FAAEFEC">
            <w:pPr>
              <w:spacing w:line="460" w:lineRule="exact"/>
              <w:jc w:val="center"/>
              <w:rPr>
                <w:rFonts w:eastAsia="仿宋_GB2312"/>
                <w:color w:val="000000"/>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0D35AC2F">
            <w:pPr>
              <w:spacing w:line="460" w:lineRule="exact"/>
              <w:jc w:val="center"/>
              <w:rPr>
                <w:rFonts w:eastAsia="仿宋_GB2312"/>
                <w:color w:val="000000"/>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05D91BA9">
            <w:pPr>
              <w:spacing w:line="460" w:lineRule="exact"/>
              <w:jc w:val="center"/>
              <w:rPr>
                <w:rFonts w:eastAsia="仿宋_GB2312"/>
                <w:color w:val="000000"/>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11F66004">
            <w:pPr>
              <w:spacing w:line="460" w:lineRule="exact"/>
              <w:jc w:val="center"/>
              <w:rPr>
                <w:rFonts w:eastAsia="仿宋_GB2312"/>
                <w:color w:val="000000"/>
              </w:rPr>
            </w:pPr>
          </w:p>
        </w:tc>
      </w:tr>
      <w:tr w14:paraId="3803CA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689737FA">
            <w:pPr>
              <w:spacing w:line="460" w:lineRule="exact"/>
              <w:jc w:val="center"/>
              <w:rPr>
                <w:rFonts w:eastAsia="仿宋_GB2312"/>
                <w:color w:val="000000"/>
              </w:rPr>
            </w:pPr>
            <w:r>
              <w:rPr>
                <w:rFonts w:eastAsia="仿宋_GB2312"/>
                <w:color w:val="000000"/>
              </w:rPr>
              <w:t>5</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6E04D9BD">
            <w:pPr>
              <w:spacing w:line="460" w:lineRule="exact"/>
              <w:jc w:val="center"/>
              <w:rPr>
                <w:rFonts w:eastAsia="仿宋_GB2312"/>
                <w:color w:val="000000"/>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3131113A">
            <w:pPr>
              <w:spacing w:line="460" w:lineRule="exact"/>
              <w:jc w:val="center"/>
              <w:rPr>
                <w:rFonts w:eastAsia="仿宋_GB2312"/>
                <w:color w:val="000000"/>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4778FD17">
            <w:pPr>
              <w:spacing w:line="460" w:lineRule="exact"/>
              <w:jc w:val="center"/>
              <w:rPr>
                <w:rFonts w:eastAsia="仿宋_GB2312"/>
                <w:color w:val="000000"/>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751F348A">
            <w:pPr>
              <w:spacing w:line="460" w:lineRule="exact"/>
              <w:jc w:val="center"/>
              <w:rPr>
                <w:rFonts w:eastAsia="仿宋_GB2312"/>
                <w:color w:val="000000"/>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7E23938C">
            <w:pPr>
              <w:spacing w:line="460" w:lineRule="exact"/>
              <w:jc w:val="center"/>
              <w:rPr>
                <w:rFonts w:eastAsia="仿宋_GB2312"/>
                <w:color w:val="000000"/>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1946F4A0">
            <w:pPr>
              <w:spacing w:line="460" w:lineRule="exact"/>
              <w:jc w:val="center"/>
              <w:rPr>
                <w:rFonts w:eastAsia="仿宋_GB2312"/>
                <w:color w:val="000000"/>
              </w:rPr>
            </w:pPr>
          </w:p>
        </w:tc>
      </w:tr>
      <w:tr w14:paraId="5A674D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55FD6D4D">
            <w:pPr>
              <w:spacing w:line="460" w:lineRule="exact"/>
              <w:jc w:val="center"/>
              <w:rPr>
                <w:rFonts w:eastAsia="仿宋_GB2312"/>
                <w:color w:val="000000"/>
              </w:rPr>
            </w:pPr>
            <w:r>
              <w:rPr>
                <w:rFonts w:eastAsia="仿宋_GB2312"/>
                <w:color w:val="000000"/>
              </w:rPr>
              <w:t>6</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574E8C2C">
            <w:pPr>
              <w:spacing w:line="460" w:lineRule="exact"/>
              <w:jc w:val="center"/>
              <w:rPr>
                <w:rFonts w:eastAsia="仿宋_GB2312"/>
                <w:color w:val="000000"/>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068549E7">
            <w:pPr>
              <w:spacing w:line="460" w:lineRule="exact"/>
              <w:jc w:val="center"/>
              <w:rPr>
                <w:rFonts w:eastAsia="仿宋_GB2312"/>
                <w:color w:val="000000"/>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145F72A7">
            <w:pPr>
              <w:spacing w:line="460" w:lineRule="exact"/>
              <w:jc w:val="center"/>
              <w:rPr>
                <w:rFonts w:eastAsia="仿宋_GB2312"/>
                <w:color w:val="000000"/>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4BDA5C76">
            <w:pPr>
              <w:spacing w:line="460" w:lineRule="exact"/>
              <w:jc w:val="center"/>
              <w:rPr>
                <w:rFonts w:eastAsia="仿宋_GB2312"/>
                <w:color w:val="000000"/>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7E74882E">
            <w:pPr>
              <w:spacing w:line="460" w:lineRule="exact"/>
              <w:jc w:val="center"/>
              <w:rPr>
                <w:rFonts w:eastAsia="仿宋_GB2312"/>
                <w:color w:val="000000"/>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3E5809DF">
            <w:pPr>
              <w:spacing w:line="460" w:lineRule="exact"/>
              <w:jc w:val="center"/>
              <w:rPr>
                <w:rFonts w:eastAsia="仿宋_GB2312"/>
                <w:color w:val="000000"/>
              </w:rPr>
            </w:pPr>
          </w:p>
        </w:tc>
      </w:tr>
      <w:tr w14:paraId="2E875A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74E9D37F">
            <w:pPr>
              <w:spacing w:line="460" w:lineRule="exact"/>
              <w:jc w:val="center"/>
              <w:rPr>
                <w:rFonts w:eastAsia="仿宋_GB2312"/>
                <w:color w:val="000000"/>
              </w:rPr>
            </w:pPr>
            <w:r>
              <w:rPr>
                <w:rFonts w:eastAsia="仿宋_GB2312"/>
                <w:color w:val="000000"/>
              </w:rPr>
              <w:t>7</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4C113CC1">
            <w:pPr>
              <w:spacing w:line="460" w:lineRule="exact"/>
              <w:jc w:val="center"/>
              <w:rPr>
                <w:rFonts w:eastAsia="仿宋_GB2312"/>
                <w:color w:val="000000"/>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00B20D6A">
            <w:pPr>
              <w:spacing w:line="460" w:lineRule="exact"/>
              <w:jc w:val="center"/>
              <w:rPr>
                <w:rFonts w:eastAsia="仿宋_GB2312"/>
                <w:color w:val="000000"/>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1735B0A3">
            <w:pPr>
              <w:spacing w:line="460" w:lineRule="exact"/>
              <w:jc w:val="center"/>
              <w:rPr>
                <w:rFonts w:eastAsia="仿宋_GB2312"/>
                <w:color w:val="000000"/>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3537F0D0">
            <w:pPr>
              <w:spacing w:line="460" w:lineRule="exact"/>
              <w:jc w:val="center"/>
              <w:rPr>
                <w:rFonts w:eastAsia="仿宋_GB2312"/>
                <w:color w:val="000000"/>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2EB34DC8">
            <w:pPr>
              <w:spacing w:line="460" w:lineRule="exact"/>
              <w:jc w:val="center"/>
              <w:rPr>
                <w:rFonts w:eastAsia="仿宋_GB2312"/>
                <w:color w:val="000000"/>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061B9D8D">
            <w:pPr>
              <w:spacing w:line="460" w:lineRule="exact"/>
              <w:jc w:val="center"/>
              <w:rPr>
                <w:rFonts w:eastAsia="仿宋_GB2312"/>
                <w:color w:val="000000"/>
              </w:rPr>
            </w:pPr>
          </w:p>
        </w:tc>
      </w:tr>
      <w:tr w14:paraId="51D11B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0929AD51">
            <w:pPr>
              <w:spacing w:line="460" w:lineRule="exact"/>
              <w:jc w:val="center"/>
              <w:rPr>
                <w:rFonts w:eastAsia="仿宋_GB2312"/>
                <w:color w:val="000000"/>
              </w:rPr>
            </w:pPr>
            <w:r>
              <w:rPr>
                <w:rFonts w:eastAsia="仿宋_GB2312"/>
                <w:color w:val="000000"/>
              </w:rPr>
              <w:t>8</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15BF1E19">
            <w:pPr>
              <w:spacing w:line="460" w:lineRule="exact"/>
              <w:jc w:val="center"/>
              <w:rPr>
                <w:rFonts w:eastAsia="仿宋_GB2312"/>
                <w:color w:val="000000"/>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26974DBA">
            <w:pPr>
              <w:spacing w:line="460" w:lineRule="exact"/>
              <w:jc w:val="center"/>
              <w:rPr>
                <w:rFonts w:eastAsia="仿宋_GB2312"/>
                <w:color w:val="000000"/>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46EB37A6">
            <w:pPr>
              <w:spacing w:line="460" w:lineRule="exact"/>
              <w:jc w:val="center"/>
              <w:rPr>
                <w:rFonts w:eastAsia="仿宋_GB2312"/>
                <w:color w:val="000000"/>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0B06FDF7">
            <w:pPr>
              <w:spacing w:line="460" w:lineRule="exact"/>
              <w:jc w:val="center"/>
              <w:rPr>
                <w:rFonts w:eastAsia="仿宋_GB2312"/>
                <w:color w:val="000000"/>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22E490FA">
            <w:pPr>
              <w:spacing w:line="460" w:lineRule="exact"/>
              <w:jc w:val="center"/>
              <w:rPr>
                <w:rFonts w:eastAsia="仿宋_GB2312"/>
                <w:color w:val="000000"/>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6C23915C">
            <w:pPr>
              <w:spacing w:line="460" w:lineRule="exact"/>
              <w:jc w:val="center"/>
              <w:rPr>
                <w:rFonts w:eastAsia="仿宋_GB2312"/>
                <w:color w:val="000000"/>
              </w:rPr>
            </w:pPr>
          </w:p>
        </w:tc>
      </w:tr>
      <w:tr w14:paraId="3E7CD1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74E8AAE9">
            <w:pPr>
              <w:spacing w:line="460" w:lineRule="exact"/>
              <w:jc w:val="center"/>
              <w:rPr>
                <w:rFonts w:eastAsia="仿宋_GB2312"/>
                <w:color w:val="000000"/>
              </w:rPr>
            </w:pPr>
            <w:r>
              <w:rPr>
                <w:rFonts w:eastAsia="仿宋_GB2312"/>
                <w:color w:val="000000"/>
              </w:rPr>
              <w:t>9</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1D4CDE32">
            <w:pPr>
              <w:spacing w:line="460" w:lineRule="exact"/>
              <w:jc w:val="center"/>
              <w:rPr>
                <w:rFonts w:eastAsia="仿宋_GB2312"/>
                <w:color w:val="000000"/>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37A2AB82">
            <w:pPr>
              <w:spacing w:line="460" w:lineRule="exact"/>
              <w:jc w:val="center"/>
              <w:rPr>
                <w:rFonts w:eastAsia="仿宋_GB2312"/>
                <w:color w:val="000000"/>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4A26251D">
            <w:pPr>
              <w:spacing w:line="460" w:lineRule="exact"/>
              <w:jc w:val="center"/>
              <w:rPr>
                <w:rFonts w:eastAsia="仿宋_GB2312"/>
                <w:color w:val="000000"/>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51E20643">
            <w:pPr>
              <w:spacing w:line="460" w:lineRule="exact"/>
              <w:jc w:val="center"/>
              <w:rPr>
                <w:rFonts w:eastAsia="仿宋_GB2312"/>
                <w:color w:val="000000"/>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4E1A4033">
            <w:pPr>
              <w:spacing w:line="460" w:lineRule="exact"/>
              <w:jc w:val="center"/>
              <w:rPr>
                <w:rFonts w:eastAsia="仿宋_GB2312"/>
                <w:color w:val="000000"/>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35476F26">
            <w:pPr>
              <w:spacing w:line="460" w:lineRule="exact"/>
              <w:jc w:val="center"/>
              <w:rPr>
                <w:rFonts w:eastAsia="仿宋_GB2312"/>
                <w:color w:val="000000"/>
              </w:rPr>
            </w:pPr>
          </w:p>
        </w:tc>
      </w:tr>
      <w:tr w14:paraId="2E0CDD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277C01B6">
            <w:pPr>
              <w:spacing w:line="460" w:lineRule="exact"/>
              <w:jc w:val="center"/>
              <w:rPr>
                <w:rFonts w:eastAsia="仿宋_GB2312"/>
                <w:color w:val="000000"/>
              </w:rPr>
            </w:pPr>
            <w:r>
              <w:rPr>
                <w:rFonts w:eastAsia="仿宋_GB2312"/>
                <w:color w:val="000000"/>
              </w:rPr>
              <w:t>10</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00D25A38">
            <w:pPr>
              <w:spacing w:line="460" w:lineRule="exact"/>
              <w:jc w:val="center"/>
              <w:rPr>
                <w:rFonts w:eastAsia="仿宋_GB2312"/>
                <w:color w:val="000000"/>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45CCD4F6">
            <w:pPr>
              <w:spacing w:line="460" w:lineRule="exact"/>
              <w:jc w:val="center"/>
              <w:rPr>
                <w:rFonts w:eastAsia="仿宋_GB2312"/>
                <w:color w:val="000000"/>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15C1A344">
            <w:pPr>
              <w:spacing w:line="460" w:lineRule="exact"/>
              <w:jc w:val="center"/>
              <w:rPr>
                <w:rFonts w:eastAsia="仿宋_GB2312"/>
                <w:color w:val="000000"/>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549E5ED0">
            <w:pPr>
              <w:spacing w:line="460" w:lineRule="exact"/>
              <w:jc w:val="center"/>
              <w:rPr>
                <w:rFonts w:eastAsia="仿宋_GB2312"/>
                <w:color w:val="000000"/>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5BBD5B7F">
            <w:pPr>
              <w:spacing w:line="460" w:lineRule="exact"/>
              <w:jc w:val="center"/>
              <w:rPr>
                <w:rFonts w:eastAsia="仿宋_GB2312"/>
                <w:color w:val="000000"/>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4A74FE42">
            <w:pPr>
              <w:spacing w:line="460" w:lineRule="exact"/>
              <w:jc w:val="center"/>
              <w:rPr>
                <w:rFonts w:eastAsia="仿宋_GB2312"/>
                <w:color w:val="000000"/>
              </w:rPr>
            </w:pPr>
          </w:p>
        </w:tc>
      </w:tr>
      <w:tr w14:paraId="137883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7835C707">
            <w:pPr>
              <w:spacing w:line="460" w:lineRule="exact"/>
              <w:jc w:val="center"/>
              <w:rPr>
                <w:rFonts w:hint="default" w:eastAsia="仿宋_GB2312"/>
                <w:color w:val="000000"/>
                <w:lang w:val="en-US" w:eastAsia="zh-CN"/>
              </w:rPr>
            </w:pPr>
            <w:r>
              <w:rPr>
                <w:rFonts w:hint="eastAsia" w:eastAsia="仿宋_GB2312"/>
                <w:color w:val="000000"/>
                <w:lang w:val="en-US" w:eastAsia="zh-CN"/>
              </w:rPr>
              <w:t>11</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544D11A2">
            <w:pPr>
              <w:spacing w:line="460" w:lineRule="exact"/>
              <w:jc w:val="center"/>
              <w:rPr>
                <w:rFonts w:eastAsia="仿宋_GB2312"/>
                <w:color w:val="000000"/>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3CD9C262">
            <w:pPr>
              <w:spacing w:line="460" w:lineRule="exact"/>
              <w:jc w:val="center"/>
              <w:rPr>
                <w:rFonts w:eastAsia="仿宋_GB2312"/>
                <w:color w:val="000000"/>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6D0CDA2C">
            <w:pPr>
              <w:spacing w:line="460" w:lineRule="exact"/>
              <w:jc w:val="center"/>
              <w:rPr>
                <w:rFonts w:eastAsia="仿宋_GB2312"/>
                <w:color w:val="000000"/>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106954F7">
            <w:pPr>
              <w:spacing w:line="460" w:lineRule="exact"/>
              <w:jc w:val="center"/>
              <w:rPr>
                <w:rFonts w:eastAsia="仿宋_GB2312"/>
                <w:color w:val="000000"/>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026353DA">
            <w:pPr>
              <w:spacing w:line="460" w:lineRule="exact"/>
              <w:jc w:val="center"/>
              <w:rPr>
                <w:rFonts w:eastAsia="仿宋_GB2312"/>
                <w:color w:val="000000"/>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6AEE034D">
            <w:pPr>
              <w:spacing w:line="460" w:lineRule="exact"/>
              <w:jc w:val="center"/>
              <w:rPr>
                <w:rFonts w:eastAsia="仿宋_GB2312"/>
                <w:color w:val="000000"/>
              </w:rPr>
            </w:pPr>
          </w:p>
        </w:tc>
      </w:tr>
      <w:tr w14:paraId="293CE9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2547F038">
            <w:pPr>
              <w:spacing w:line="460" w:lineRule="exact"/>
              <w:jc w:val="center"/>
              <w:rPr>
                <w:rFonts w:hint="default" w:eastAsia="仿宋_GB2312"/>
                <w:color w:val="000000"/>
                <w:lang w:val="en-US" w:eastAsia="zh-CN"/>
              </w:rPr>
            </w:pPr>
            <w:r>
              <w:rPr>
                <w:rFonts w:hint="eastAsia" w:eastAsia="仿宋_GB2312"/>
                <w:color w:val="000000"/>
                <w:lang w:val="en-US" w:eastAsia="zh-CN"/>
              </w:rPr>
              <w:t>12</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7BB787D2">
            <w:pPr>
              <w:spacing w:line="460" w:lineRule="exact"/>
              <w:jc w:val="center"/>
              <w:rPr>
                <w:rFonts w:eastAsia="仿宋_GB2312"/>
                <w:color w:val="000000"/>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128A888A">
            <w:pPr>
              <w:spacing w:line="460" w:lineRule="exact"/>
              <w:jc w:val="center"/>
              <w:rPr>
                <w:rFonts w:eastAsia="仿宋_GB2312"/>
                <w:color w:val="000000"/>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439EF5B2">
            <w:pPr>
              <w:spacing w:line="460" w:lineRule="exact"/>
              <w:jc w:val="center"/>
              <w:rPr>
                <w:rFonts w:eastAsia="仿宋_GB2312"/>
                <w:color w:val="000000"/>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7864FE1A">
            <w:pPr>
              <w:spacing w:line="460" w:lineRule="exact"/>
              <w:jc w:val="center"/>
              <w:rPr>
                <w:rFonts w:eastAsia="仿宋_GB2312"/>
                <w:color w:val="000000"/>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473DC815">
            <w:pPr>
              <w:spacing w:line="460" w:lineRule="exact"/>
              <w:jc w:val="center"/>
              <w:rPr>
                <w:rFonts w:eastAsia="仿宋_GB2312"/>
                <w:color w:val="000000"/>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75C32107">
            <w:pPr>
              <w:spacing w:line="460" w:lineRule="exact"/>
              <w:jc w:val="center"/>
              <w:rPr>
                <w:rFonts w:eastAsia="仿宋_GB2312"/>
                <w:color w:val="000000"/>
              </w:rPr>
            </w:pPr>
          </w:p>
        </w:tc>
      </w:tr>
      <w:tr w14:paraId="2065E4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015AEC09">
            <w:pPr>
              <w:spacing w:line="460" w:lineRule="exact"/>
              <w:jc w:val="center"/>
              <w:rPr>
                <w:rFonts w:hint="default" w:eastAsia="仿宋_GB2312"/>
                <w:color w:val="000000"/>
                <w:lang w:val="en-US" w:eastAsia="zh-CN"/>
              </w:rPr>
            </w:pPr>
            <w:r>
              <w:rPr>
                <w:rFonts w:hint="eastAsia" w:eastAsia="仿宋_GB2312"/>
                <w:color w:val="000000"/>
                <w:lang w:val="en-US" w:eastAsia="zh-CN"/>
              </w:rPr>
              <w:t>13</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2C3BBE04">
            <w:pPr>
              <w:spacing w:line="460" w:lineRule="exact"/>
              <w:jc w:val="center"/>
              <w:rPr>
                <w:rFonts w:eastAsia="仿宋_GB2312"/>
                <w:color w:val="000000"/>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7E1B1ACA">
            <w:pPr>
              <w:spacing w:line="460" w:lineRule="exact"/>
              <w:jc w:val="center"/>
              <w:rPr>
                <w:rFonts w:eastAsia="仿宋_GB2312"/>
                <w:color w:val="000000"/>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6CA51CE0">
            <w:pPr>
              <w:spacing w:line="460" w:lineRule="exact"/>
              <w:jc w:val="center"/>
              <w:rPr>
                <w:rFonts w:eastAsia="仿宋_GB2312"/>
                <w:color w:val="000000"/>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1C6FFB4D">
            <w:pPr>
              <w:spacing w:line="460" w:lineRule="exact"/>
              <w:jc w:val="center"/>
              <w:rPr>
                <w:rFonts w:eastAsia="仿宋_GB2312"/>
                <w:color w:val="000000"/>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1E2BFB83">
            <w:pPr>
              <w:spacing w:line="460" w:lineRule="exact"/>
              <w:jc w:val="center"/>
              <w:rPr>
                <w:rFonts w:eastAsia="仿宋_GB2312"/>
                <w:color w:val="000000"/>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47550C2C">
            <w:pPr>
              <w:spacing w:line="460" w:lineRule="exact"/>
              <w:jc w:val="center"/>
              <w:rPr>
                <w:rFonts w:eastAsia="仿宋_GB2312"/>
                <w:color w:val="000000"/>
              </w:rPr>
            </w:pPr>
          </w:p>
        </w:tc>
      </w:tr>
      <w:tr w14:paraId="23A9C9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473200D5">
            <w:pPr>
              <w:spacing w:line="460" w:lineRule="exact"/>
              <w:jc w:val="center"/>
              <w:rPr>
                <w:rFonts w:hint="default" w:eastAsia="仿宋_GB2312"/>
                <w:color w:val="000000"/>
                <w:lang w:val="en-US" w:eastAsia="zh-CN"/>
              </w:rPr>
            </w:pPr>
            <w:r>
              <w:rPr>
                <w:rFonts w:hint="eastAsia" w:eastAsia="仿宋_GB2312"/>
                <w:color w:val="000000"/>
                <w:lang w:val="en-US" w:eastAsia="zh-CN"/>
              </w:rPr>
              <w:t>14</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572ED0D1">
            <w:pPr>
              <w:spacing w:line="460" w:lineRule="exact"/>
              <w:jc w:val="center"/>
              <w:rPr>
                <w:rFonts w:eastAsia="仿宋_GB2312"/>
                <w:color w:val="000000"/>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4E0C49C9">
            <w:pPr>
              <w:spacing w:line="460" w:lineRule="exact"/>
              <w:jc w:val="center"/>
              <w:rPr>
                <w:rFonts w:eastAsia="仿宋_GB2312"/>
                <w:color w:val="000000"/>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65427138">
            <w:pPr>
              <w:spacing w:line="460" w:lineRule="exact"/>
              <w:jc w:val="center"/>
              <w:rPr>
                <w:rFonts w:eastAsia="仿宋_GB2312"/>
                <w:color w:val="000000"/>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5FD84D69">
            <w:pPr>
              <w:spacing w:line="460" w:lineRule="exact"/>
              <w:jc w:val="center"/>
              <w:rPr>
                <w:rFonts w:eastAsia="仿宋_GB2312"/>
                <w:color w:val="000000"/>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56806313">
            <w:pPr>
              <w:spacing w:line="460" w:lineRule="exact"/>
              <w:jc w:val="center"/>
              <w:rPr>
                <w:rFonts w:eastAsia="仿宋_GB2312"/>
                <w:color w:val="000000"/>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52A4E278">
            <w:pPr>
              <w:spacing w:line="460" w:lineRule="exact"/>
              <w:jc w:val="center"/>
              <w:rPr>
                <w:rFonts w:eastAsia="仿宋_GB2312"/>
                <w:color w:val="000000"/>
              </w:rPr>
            </w:pPr>
          </w:p>
        </w:tc>
      </w:tr>
      <w:tr w14:paraId="5DF49E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7922ABC7">
            <w:pPr>
              <w:spacing w:line="460" w:lineRule="exact"/>
              <w:jc w:val="center"/>
              <w:rPr>
                <w:rFonts w:hint="default" w:eastAsia="仿宋_GB2312"/>
                <w:color w:val="000000"/>
                <w:lang w:val="en-US" w:eastAsia="zh-CN"/>
              </w:rPr>
            </w:pPr>
            <w:r>
              <w:rPr>
                <w:rFonts w:hint="eastAsia" w:eastAsia="仿宋_GB2312"/>
                <w:color w:val="000000"/>
                <w:lang w:val="en-US" w:eastAsia="zh-CN"/>
              </w:rPr>
              <w:t>15</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6B2E976E">
            <w:pPr>
              <w:spacing w:line="460" w:lineRule="exact"/>
              <w:jc w:val="center"/>
              <w:rPr>
                <w:rFonts w:eastAsia="仿宋_GB2312"/>
                <w:color w:val="000000"/>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793A7B0A">
            <w:pPr>
              <w:spacing w:line="460" w:lineRule="exact"/>
              <w:jc w:val="center"/>
              <w:rPr>
                <w:rFonts w:eastAsia="仿宋_GB2312"/>
                <w:color w:val="000000"/>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7782D6DB">
            <w:pPr>
              <w:spacing w:line="460" w:lineRule="exact"/>
              <w:jc w:val="center"/>
              <w:rPr>
                <w:rFonts w:eastAsia="仿宋_GB2312"/>
                <w:color w:val="000000"/>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53BCBF57">
            <w:pPr>
              <w:spacing w:line="460" w:lineRule="exact"/>
              <w:jc w:val="center"/>
              <w:rPr>
                <w:rFonts w:eastAsia="仿宋_GB2312"/>
                <w:color w:val="000000"/>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3BEE343F">
            <w:pPr>
              <w:spacing w:line="460" w:lineRule="exact"/>
              <w:jc w:val="center"/>
              <w:rPr>
                <w:rFonts w:eastAsia="仿宋_GB2312"/>
                <w:color w:val="000000"/>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70F21FEB">
            <w:pPr>
              <w:spacing w:line="460" w:lineRule="exact"/>
              <w:jc w:val="center"/>
              <w:rPr>
                <w:rFonts w:eastAsia="仿宋_GB2312"/>
                <w:color w:val="000000"/>
              </w:rPr>
            </w:pPr>
          </w:p>
        </w:tc>
      </w:tr>
    </w:tbl>
    <w:p w14:paraId="05B80E6C">
      <w:pPr>
        <w:spacing w:line="400" w:lineRule="exact"/>
        <w:rPr>
          <w:rFonts w:eastAsia="仿宋_GB2312"/>
          <w:color w:val="000000"/>
        </w:rPr>
      </w:pPr>
      <w:r>
        <w:rPr>
          <w:rFonts w:eastAsia="仿宋_GB2312"/>
          <w:color w:val="000000"/>
        </w:rPr>
        <w:t>注：1</w:t>
      </w:r>
      <w:r>
        <w:rPr>
          <w:rFonts w:hint="eastAsia" w:eastAsia="仿宋_GB2312"/>
          <w:color w:val="000000"/>
          <w:lang w:val="en-US" w:eastAsia="zh-CN"/>
        </w:rPr>
        <w:t>.</w:t>
      </w:r>
      <w:r>
        <w:rPr>
          <w:rFonts w:hint="eastAsia" w:eastAsia="仿宋_GB2312"/>
          <w:color w:val="000000"/>
        </w:rPr>
        <w:t>排序应按照人员在其各自专业中的贡献大小进行排序。</w:t>
      </w:r>
    </w:p>
    <w:p w14:paraId="13CB5B0F">
      <w:pPr>
        <w:spacing w:line="400" w:lineRule="exact"/>
        <w:ind w:firstLine="420" w:firstLineChars="200"/>
        <w:rPr>
          <w:rFonts w:eastAsia="仿宋_GB2312"/>
          <w:color w:val="000000"/>
        </w:rPr>
      </w:pPr>
      <w:r>
        <w:rPr>
          <w:rFonts w:hint="eastAsia" w:eastAsia="仿宋_GB2312"/>
          <w:color w:val="000000"/>
          <w:lang w:eastAsia="zh-CN"/>
        </w:rPr>
        <w:t>2.</w:t>
      </w:r>
      <w:r>
        <w:rPr>
          <w:rFonts w:eastAsia="仿宋_GB2312"/>
          <w:color w:val="000000"/>
        </w:rPr>
        <w:t>境外设计人员可不填写此表。</w:t>
      </w:r>
    </w:p>
    <w:p w14:paraId="031EA17D">
      <w:pPr>
        <w:jc w:val="center"/>
        <w:rPr>
          <w:szCs w:val="20"/>
        </w:rPr>
      </w:pPr>
    </w:p>
    <w:p w14:paraId="27372FC8">
      <w:pPr>
        <w:jc w:val="center"/>
        <w:rPr>
          <w:szCs w:val="20"/>
        </w:rPr>
      </w:pPr>
    </w:p>
    <w:p w14:paraId="745CD035">
      <w:pPr>
        <w:jc w:val="center"/>
        <w:rPr>
          <w:szCs w:val="20"/>
        </w:rPr>
      </w:pPr>
    </w:p>
    <w:p w14:paraId="28324CD5">
      <w:pPr>
        <w:jc w:val="center"/>
        <w:rPr>
          <w:szCs w:val="20"/>
        </w:rPr>
      </w:pPr>
    </w:p>
    <w:p w14:paraId="294DBE2E">
      <w:pPr>
        <w:jc w:val="center"/>
        <w:rPr>
          <w:szCs w:val="20"/>
        </w:rPr>
      </w:pPr>
    </w:p>
    <w:p w14:paraId="538D8379">
      <w:pPr>
        <w:jc w:val="center"/>
        <w:rPr>
          <w:rFonts w:eastAsia="方正小标宋简体"/>
          <w:color w:val="000000"/>
          <w:sz w:val="32"/>
          <w:szCs w:val="32"/>
        </w:rPr>
      </w:pPr>
      <w:r>
        <w:rPr>
          <w:rFonts w:eastAsia="方正小标宋简体"/>
          <w:color w:val="000000"/>
          <w:sz w:val="32"/>
          <w:szCs w:val="32"/>
        </w:rPr>
        <w:t>项目特点</w:t>
      </w:r>
    </w:p>
    <w:p w14:paraId="028AC825">
      <w:pPr>
        <w:spacing w:line="400" w:lineRule="exact"/>
        <w:jc w:val="center"/>
        <w:rPr>
          <w:rFonts w:hint="eastAsia" w:eastAsia="方正小标宋简体"/>
          <w:color w:val="000000"/>
          <w:sz w:val="32"/>
          <w:szCs w:val="32"/>
        </w:rPr>
      </w:pP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117"/>
        <w:gridCol w:w="7630"/>
      </w:tblGrid>
      <w:tr w14:paraId="46C7D3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64" w:hRule="atLeast"/>
          <w:jc w:val="center"/>
        </w:trPr>
        <w:tc>
          <w:tcPr>
            <w:tcW w:w="1117" w:type="dxa"/>
            <w:tcBorders>
              <w:top w:val="single" w:color="auto" w:sz="8" w:space="0"/>
              <w:left w:val="single" w:color="auto" w:sz="8" w:space="0"/>
              <w:bottom w:val="single" w:color="auto" w:sz="8" w:space="0"/>
              <w:right w:val="single" w:color="auto" w:sz="8" w:space="0"/>
            </w:tcBorders>
            <w:noWrap w:val="0"/>
            <w:vAlign w:val="center"/>
          </w:tcPr>
          <w:p w14:paraId="69193064">
            <w:pPr>
              <w:jc w:val="center"/>
              <w:rPr>
                <w:rFonts w:eastAsia="仿宋_GB2312"/>
                <w:color w:val="000000"/>
                <w:szCs w:val="21"/>
              </w:rPr>
            </w:pPr>
            <w:r>
              <w:rPr>
                <w:rFonts w:eastAsia="仿宋_GB2312"/>
                <w:szCs w:val="21"/>
              </w:rPr>
              <w:t>项目规模</w:t>
            </w:r>
          </w:p>
        </w:tc>
        <w:tc>
          <w:tcPr>
            <w:tcW w:w="7630" w:type="dxa"/>
            <w:tcBorders>
              <w:top w:val="single" w:color="auto" w:sz="8" w:space="0"/>
              <w:left w:val="single" w:color="auto" w:sz="8" w:space="0"/>
              <w:bottom w:val="single" w:color="auto" w:sz="8" w:space="0"/>
              <w:right w:val="single" w:color="auto" w:sz="8" w:space="0"/>
            </w:tcBorders>
            <w:noWrap w:val="0"/>
            <w:vAlign w:val="center"/>
          </w:tcPr>
          <w:p w14:paraId="4D9F1844">
            <w:pPr>
              <w:jc w:val="center"/>
              <w:rPr>
                <w:rFonts w:eastAsia="仿宋_GB2312"/>
                <w:szCs w:val="21"/>
              </w:rPr>
            </w:pPr>
          </w:p>
        </w:tc>
      </w:tr>
      <w:tr w14:paraId="4F5847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64" w:hRule="atLeast"/>
          <w:jc w:val="center"/>
        </w:trPr>
        <w:tc>
          <w:tcPr>
            <w:tcW w:w="1117" w:type="dxa"/>
            <w:tcBorders>
              <w:top w:val="single" w:color="auto" w:sz="8" w:space="0"/>
              <w:left w:val="single" w:color="auto" w:sz="8" w:space="0"/>
              <w:bottom w:val="single" w:color="auto" w:sz="8" w:space="0"/>
              <w:right w:val="single" w:color="auto" w:sz="8" w:space="0"/>
            </w:tcBorders>
            <w:noWrap w:val="0"/>
            <w:vAlign w:val="center"/>
          </w:tcPr>
          <w:p w14:paraId="46DBFB54">
            <w:pPr>
              <w:jc w:val="center"/>
              <w:rPr>
                <w:rFonts w:eastAsia="仿宋_GB2312"/>
                <w:szCs w:val="21"/>
              </w:rPr>
            </w:pPr>
            <w:r>
              <w:rPr>
                <w:rFonts w:eastAsia="仿宋_GB2312"/>
                <w:szCs w:val="21"/>
              </w:rPr>
              <w:t>专业类别</w:t>
            </w:r>
          </w:p>
        </w:tc>
        <w:tc>
          <w:tcPr>
            <w:tcW w:w="7630" w:type="dxa"/>
            <w:tcBorders>
              <w:top w:val="single" w:color="auto" w:sz="8" w:space="0"/>
              <w:left w:val="single" w:color="auto" w:sz="8" w:space="0"/>
              <w:bottom w:val="single" w:color="auto" w:sz="8" w:space="0"/>
              <w:right w:val="single" w:color="auto" w:sz="8" w:space="0"/>
            </w:tcBorders>
            <w:noWrap w:val="0"/>
            <w:vAlign w:val="center"/>
          </w:tcPr>
          <w:p w14:paraId="1442DE41">
            <w:pPr>
              <w:jc w:val="center"/>
              <w:rPr>
                <w:rFonts w:eastAsia="仿宋_GB2312"/>
                <w:szCs w:val="21"/>
              </w:rPr>
            </w:pPr>
          </w:p>
        </w:tc>
      </w:tr>
      <w:tr w14:paraId="60F3B0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64" w:hRule="atLeast"/>
          <w:jc w:val="center"/>
        </w:trPr>
        <w:tc>
          <w:tcPr>
            <w:tcW w:w="1117" w:type="dxa"/>
            <w:tcBorders>
              <w:top w:val="single" w:color="auto" w:sz="8" w:space="0"/>
              <w:left w:val="single" w:color="auto" w:sz="8" w:space="0"/>
              <w:bottom w:val="single" w:color="auto" w:sz="8" w:space="0"/>
              <w:right w:val="single" w:color="auto" w:sz="8" w:space="0"/>
            </w:tcBorders>
            <w:noWrap w:val="0"/>
            <w:vAlign w:val="center"/>
          </w:tcPr>
          <w:p w14:paraId="4342A350">
            <w:pPr>
              <w:jc w:val="center"/>
              <w:rPr>
                <w:rFonts w:eastAsia="仿宋_GB2312"/>
                <w:szCs w:val="21"/>
              </w:rPr>
            </w:pPr>
            <w:r>
              <w:rPr>
                <w:rFonts w:eastAsia="仿宋_GB2312"/>
                <w:szCs w:val="21"/>
              </w:rPr>
              <w:t>设计概算</w:t>
            </w:r>
          </w:p>
        </w:tc>
        <w:tc>
          <w:tcPr>
            <w:tcW w:w="7630" w:type="dxa"/>
            <w:tcBorders>
              <w:top w:val="single" w:color="auto" w:sz="8" w:space="0"/>
              <w:left w:val="single" w:color="auto" w:sz="8" w:space="0"/>
              <w:bottom w:val="single" w:color="auto" w:sz="8" w:space="0"/>
              <w:right w:val="single" w:color="auto" w:sz="8" w:space="0"/>
            </w:tcBorders>
            <w:noWrap w:val="0"/>
            <w:vAlign w:val="center"/>
          </w:tcPr>
          <w:p w14:paraId="1B7C3512">
            <w:pPr>
              <w:jc w:val="center"/>
              <w:rPr>
                <w:rFonts w:eastAsia="仿宋_GB2312"/>
                <w:szCs w:val="21"/>
              </w:rPr>
            </w:pPr>
          </w:p>
        </w:tc>
      </w:tr>
      <w:tr w14:paraId="275FCF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64" w:hRule="atLeast"/>
          <w:jc w:val="center"/>
        </w:trPr>
        <w:tc>
          <w:tcPr>
            <w:tcW w:w="1117" w:type="dxa"/>
            <w:tcBorders>
              <w:top w:val="single" w:color="auto" w:sz="8" w:space="0"/>
              <w:left w:val="single" w:color="auto" w:sz="8" w:space="0"/>
              <w:bottom w:val="single" w:color="auto" w:sz="8" w:space="0"/>
              <w:right w:val="single" w:color="auto" w:sz="8" w:space="0"/>
            </w:tcBorders>
            <w:noWrap w:val="0"/>
            <w:vAlign w:val="center"/>
          </w:tcPr>
          <w:p w14:paraId="54F5089E">
            <w:pPr>
              <w:jc w:val="center"/>
              <w:rPr>
                <w:rFonts w:eastAsia="仿宋_GB2312"/>
                <w:szCs w:val="21"/>
              </w:rPr>
            </w:pPr>
            <w:r>
              <w:rPr>
                <w:rFonts w:eastAsia="仿宋_GB2312"/>
                <w:szCs w:val="21"/>
              </w:rPr>
              <w:t>竣工决算</w:t>
            </w:r>
          </w:p>
        </w:tc>
        <w:tc>
          <w:tcPr>
            <w:tcW w:w="7630" w:type="dxa"/>
            <w:tcBorders>
              <w:top w:val="single" w:color="auto" w:sz="8" w:space="0"/>
              <w:left w:val="single" w:color="auto" w:sz="8" w:space="0"/>
              <w:bottom w:val="single" w:color="auto" w:sz="8" w:space="0"/>
              <w:right w:val="single" w:color="auto" w:sz="8" w:space="0"/>
            </w:tcBorders>
            <w:noWrap w:val="0"/>
            <w:vAlign w:val="center"/>
          </w:tcPr>
          <w:p w14:paraId="330162D4">
            <w:pPr>
              <w:jc w:val="center"/>
              <w:rPr>
                <w:rFonts w:eastAsia="仿宋_GB2312"/>
                <w:szCs w:val="21"/>
              </w:rPr>
            </w:pPr>
          </w:p>
        </w:tc>
      </w:tr>
      <w:tr w14:paraId="0741FC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030" w:hRule="atLeast"/>
          <w:jc w:val="center"/>
        </w:trPr>
        <w:tc>
          <w:tcPr>
            <w:tcW w:w="1117" w:type="dxa"/>
            <w:tcBorders>
              <w:top w:val="single" w:color="auto" w:sz="8" w:space="0"/>
              <w:left w:val="single" w:color="auto" w:sz="8" w:space="0"/>
              <w:bottom w:val="single" w:color="auto" w:sz="8" w:space="0"/>
              <w:right w:val="single" w:color="auto" w:sz="8" w:space="0"/>
            </w:tcBorders>
            <w:noWrap w:val="0"/>
            <w:vAlign w:val="center"/>
          </w:tcPr>
          <w:p w14:paraId="409F048D">
            <w:pPr>
              <w:jc w:val="center"/>
              <w:rPr>
                <w:rFonts w:eastAsia="仿宋_GB2312"/>
                <w:szCs w:val="21"/>
              </w:rPr>
            </w:pPr>
            <w:r>
              <w:rPr>
                <w:rFonts w:eastAsia="仿宋_GB2312"/>
                <w:szCs w:val="21"/>
              </w:rPr>
              <w:t>主要设计特点</w:t>
            </w:r>
          </w:p>
        </w:tc>
        <w:tc>
          <w:tcPr>
            <w:tcW w:w="7630" w:type="dxa"/>
            <w:tcBorders>
              <w:top w:val="single" w:color="auto" w:sz="8" w:space="0"/>
              <w:left w:val="single" w:color="auto" w:sz="8" w:space="0"/>
              <w:bottom w:val="single" w:color="auto" w:sz="8" w:space="0"/>
              <w:right w:val="single" w:color="auto" w:sz="8" w:space="0"/>
            </w:tcBorders>
            <w:noWrap w:val="0"/>
            <w:vAlign w:val="center"/>
          </w:tcPr>
          <w:p w14:paraId="1431252C">
            <w:pPr>
              <w:jc w:val="center"/>
              <w:rPr>
                <w:rFonts w:eastAsia="仿宋_GB2312"/>
                <w:szCs w:val="21"/>
              </w:rPr>
            </w:pPr>
          </w:p>
        </w:tc>
      </w:tr>
    </w:tbl>
    <w:p w14:paraId="4786E68C">
      <w:pPr>
        <w:spacing w:line="360" w:lineRule="auto"/>
        <w:jc w:val="center"/>
        <w:rPr>
          <w:rFonts w:eastAsia="方正小标宋简体"/>
          <w:color w:val="000000"/>
          <w:sz w:val="32"/>
          <w:szCs w:val="32"/>
        </w:rPr>
      </w:pPr>
    </w:p>
    <w:p w14:paraId="097314B7">
      <w:pPr>
        <w:spacing w:line="360" w:lineRule="auto"/>
        <w:jc w:val="center"/>
        <w:rPr>
          <w:rFonts w:eastAsia="方正小标宋简体"/>
          <w:color w:val="000000"/>
          <w:sz w:val="32"/>
          <w:szCs w:val="32"/>
        </w:rPr>
      </w:pPr>
      <w:r>
        <w:rPr>
          <w:rFonts w:eastAsia="方正小标宋简体"/>
          <w:color w:val="000000"/>
          <w:sz w:val="32"/>
          <w:szCs w:val="32"/>
        </w:rPr>
        <w:t>附  件</w:t>
      </w:r>
    </w:p>
    <w:p w14:paraId="05949D2B">
      <w:pPr>
        <w:spacing w:line="360" w:lineRule="auto"/>
        <w:jc w:val="center"/>
        <w:rPr>
          <w:rFonts w:hint="eastAsia" w:eastAsia="方正小标宋简体"/>
          <w:color w:val="000000"/>
          <w:sz w:val="32"/>
          <w:szCs w:val="32"/>
        </w:rPr>
      </w:pP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470"/>
      </w:tblGrid>
      <w:tr w14:paraId="3689B2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3" w:hRule="atLeast"/>
          <w:jc w:val="center"/>
        </w:trPr>
        <w:tc>
          <w:tcPr>
            <w:tcW w:w="9470" w:type="dxa"/>
            <w:tcBorders>
              <w:top w:val="single" w:color="auto" w:sz="8" w:space="0"/>
              <w:left w:val="single" w:color="auto" w:sz="8" w:space="0"/>
              <w:bottom w:val="single" w:color="auto" w:sz="8" w:space="0"/>
              <w:right w:val="single" w:color="auto" w:sz="8" w:space="0"/>
            </w:tcBorders>
            <w:noWrap w:val="0"/>
            <w:vAlign w:val="top"/>
          </w:tcPr>
          <w:p w14:paraId="76730C9E">
            <w:pPr>
              <w:adjustRightInd w:val="0"/>
              <w:snapToGrid w:val="0"/>
              <w:rPr>
                <w:rFonts w:eastAsia="仿宋_GB2312"/>
                <w:color w:val="000000"/>
              </w:rPr>
            </w:pPr>
          </w:p>
          <w:p w14:paraId="30271F34">
            <w:pPr>
              <w:spacing w:line="480" w:lineRule="exact"/>
              <w:rPr>
                <w:rFonts w:eastAsia="仿宋_GB2312"/>
                <w:color w:val="000000"/>
                <w:sz w:val="24"/>
              </w:rPr>
            </w:pPr>
            <w:r>
              <w:rPr>
                <w:rFonts w:eastAsia="仿宋_GB2312"/>
                <w:color w:val="000000"/>
                <w:sz w:val="24"/>
              </w:rPr>
              <w:t>申报材料目录（不限于此）：</w:t>
            </w:r>
          </w:p>
          <w:p w14:paraId="4C260B2F">
            <w:pPr>
              <w:spacing w:line="360" w:lineRule="auto"/>
              <w:rPr>
                <w:rFonts w:eastAsia="仿宋_GB2312"/>
                <w:color w:val="000000"/>
                <w:sz w:val="24"/>
              </w:rPr>
            </w:pPr>
            <w:r>
              <w:rPr>
                <w:rFonts w:eastAsia="仿宋_GB2312"/>
                <w:color w:val="000000"/>
                <w:sz w:val="24"/>
              </w:rPr>
              <w:t>（1）</w:t>
            </w:r>
            <w:r>
              <w:rPr>
                <w:rFonts w:hint="eastAsia" w:eastAsia="仿宋_GB2312"/>
                <w:color w:val="000000"/>
                <w:sz w:val="24"/>
                <w:lang w:eastAsia="zh-CN"/>
              </w:rPr>
              <w:t>发展和改革委员会</w:t>
            </w:r>
            <w:r>
              <w:rPr>
                <w:rFonts w:eastAsia="仿宋_GB2312"/>
                <w:color w:val="000000"/>
                <w:sz w:val="24"/>
              </w:rPr>
              <w:t>（或其他上级单位）立项批复；</w:t>
            </w:r>
          </w:p>
          <w:p w14:paraId="14AC9479">
            <w:pPr>
              <w:spacing w:line="360" w:lineRule="auto"/>
              <w:rPr>
                <w:rFonts w:eastAsia="仿宋_GB2312"/>
                <w:color w:val="000000"/>
                <w:sz w:val="24"/>
              </w:rPr>
            </w:pPr>
            <w:r>
              <w:rPr>
                <w:rFonts w:eastAsia="仿宋_GB2312"/>
                <w:color w:val="000000"/>
                <w:sz w:val="24"/>
              </w:rPr>
              <w:t>（2）政府规划部门签发的规划意见书及附图或规划部门签发的建筑规划许可证；</w:t>
            </w:r>
          </w:p>
          <w:p w14:paraId="4AE833DC">
            <w:pPr>
              <w:spacing w:line="360" w:lineRule="auto"/>
              <w:rPr>
                <w:rFonts w:eastAsia="仿宋_GB2312"/>
                <w:color w:val="000000"/>
                <w:sz w:val="24"/>
              </w:rPr>
            </w:pPr>
            <w:r>
              <w:rPr>
                <w:rFonts w:eastAsia="仿宋_GB2312"/>
                <w:color w:val="000000"/>
                <w:sz w:val="24"/>
              </w:rPr>
              <w:t>（3）消防部门建筑工程消防验收意见书或相关文件（如专家论证会意见）；</w:t>
            </w:r>
          </w:p>
          <w:p w14:paraId="16D9A912">
            <w:pPr>
              <w:spacing w:line="360" w:lineRule="auto"/>
              <w:rPr>
                <w:rFonts w:eastAsia="仿宋_GB2312"/>
                <w:color w:val="000000"/>
                <w:sz w:val="24"/>
              </w:rPr>
            </w:pPr>
            <w:r>
              <w:rPr>
                <w:rFonts w:eastAsia="仿宋_GB2312"/>
                <w:color w:val="000000"/>
                <w:sz w:val="24"/>
              </w:rPr>
              <w:t>（4）建筑工程竣工验收备案表或四方验收；</w:t>
            </w:r>
          </w:p>
          <w:p w14:paraId="78448D3D">
            <w:pPr>
              <w:spacing w:line="360" w:lineRule="auto"/>
              <w:rPr>
                <w:rFonts w:eastAsia="仿宋_GB2312"/>
                <w:color w:val="000000"/>
                <w:sz w:val="24"/>
              </w:rPr>
            </w:pPr>
            <w:r>
              <w:rPr>
                <w:rFonts w:eastAsia="仿宋_GB2312"/>
                <w:color w:val="000000"/>
                <w:sz w:val="24"/>
              </w:rPr>
              <w:t>（5）建筑工程规划验收备案；</w:t>
            </w:r>
          </w:p>
          <w:p w14:paraId="3629F09D">
            <w:pPr>
              <w:spacing w:line="360" w:lineRule="auto"/>
              <w:rPr>
                <w:rFonts w:eastAsia="仿宋_GB2312"/>
                <w:color w:val="000000"/>
                <w:sz w:val="24"/>
              </w:rPr>
            </w:pPr>
            <w:r>
              <w:rPr>
                <w:rFonts w:eastAsia="仿宋_GB2312"/>
                <w:color w:val="000000"/>
                <w:sz w:val="24"/>
              </w:rPr>
              <w:t>（6）施工图设计文件审查合格书；</w:t>
            </w:r>
          </w:p>
          <w:p w14:paraId="7691A8E4">
            <w:pPr>
              <w:spacing w:line="360" w:lineRule="auto"/>
              <w:rPr>
                <w:rFonts w:eastAsia="仿宋_GB2312"/>
                <w:color w:val="000000"/>
                <w:sz w:val="24"/>
              </w:rPr>
            </w:pPr>
            <w:r>
              <w:rPr>
                <w:rFonts w:eastAsia="仿宋_GB2312"/>
                <w:color w:val="000000"/>
                <w:sz w:val="24"/>
              </w:rPr>
              <w:t>（7）《使用单位的反馈意见表》；</w:t>
            </w:r>
          </w:p>
          <w:p w14:paraId="07D3E1FA">
            <w:pPr>
              <w:spacing w:line="360" w:lineRule="auto"/>
              <w:rPr>
                <w:rFonts w:eastAsia="仿宋_GB2312"/>
                <w:color w:val="000000"/>
                <w:sz w:val="24"/>
              </w:rPr>
            </w:pPr>
            <w:r>
              <w:rPr>
                <w:rFonts w:eastAsia="仿宋_GB2312"/>
                <w:color w:val="000000"/>
                <w:sz w:val="24"/>
              </w:rPr>
              <w:t>（8）《申报单位法</w:t>
            </w:r>
            <w:r>
              <w:rPr>
                <w:rFonts w:hint="eastAsia" w:eastAsia="仿宋_GB2312"/>
                <w:color w:val="000000"/>
                <w:sz w:val="24"/>
                <w:lang w:val="en-US" w:eastAsia="zh-CN"/>
              </w:rPr>
              <w:t>定</w:t>
            </w:r>
            <w:r>
              <w:rPr>
                <w:rFonts w:eastAsia="仿宋_GB2312"/>
                <w:color w:val="000000"/>
                <w:sz w:val="24"/>
              </w:rPr>
              <w:t>代表人声明》；</w:t>
            </w:r>
          </w:p>
          <w:p w14:paraId="36DB5D48">
            <w:pPr>
              <w:spacing w:line="360" w:lineRule="auto"/>
              <w:rPr>
                <w:rFonts w:eastAsia="仿宋_GB2312"/>
                <w:color w:val="000000"/>
                <w:sz w:val="24"/>
              </w:rPr>
            </w:pPr>
            <w:r>
              <w:rPr>
                <w:rFonts w:eastAsia="仿宋_GB2312"/>
                <w:color w:val="000000"/>
                <w:sz w:val="24"/>
              </w:rPr>
              <w:t>（9）《合作设计项目申报证明》；</w:t>
            </w:r>
          </w:p>
          <w:p w14:paraId="635417B5">
            <w:pPr>
              <w:spacing w:line="360" w:lineRule="auto"/>
              <w:rPr>
                <w:rFonts w:eastAsia="仿宋_GB2312"/>
                <w:color w:val="000000"/>
                <w:sz w:val="24"/>
              </w:rPr>
            </w:pPr>
            <w:r>
              <w:rPr>
                <w:rFonts w:eastAsia="仿宋_GB2312"/>
                <w:color w:val="000000"/>
                <w:sz w:val="24"/>
              </w:rPr>
              <w:t>（10）其他文件（已有奖励、涉密项目处理、专项技术成果认定证明等）。</w:t>
            </w:r>
          </w:p>
          <w:p w14:paraId="19341A08">
            <w:pPr>
              <w:spacing w:line="360" w:lineRule="auto"/>
              <w:rPr>
                <w:rFonts w:eastAsia="仿宋_GB2312"/>
                <w:color w:val="000000"/>
                <w:sz w:val="24"/>
              </w:rPr>
            </w:pPr>
          </w:p>
          <w:p w14:paraId="37148A60">
            <w:pPr>
              <w:spacing w:line="360" w:lineRule="exact"/>
              <w:jc w:val="left"/>
              <w:rPr>
                <w:rFonts w:eastAsia="仿宋_GB2312"/>
                <w:szCs w:val="21"/>
              </w:rPr>
            </w:pPr>
          </w:p>
          <w:p w14:paraId="57262A02">
            <w:pPr>
              <w:spacing w:line="360" w:lineRule="exact"/>
              <w:jc w:val="left"/>
              <w:rPr>
                <w:rFonts w:eastAsia="仿宋_GB2312"/>
                <w:szCs w:val="21"/>
              </w:rPr>
            </w:pPr>
          </w:p>
          <w:p w14:paraId="7D85D5F1">
            <w:pPr>
              <w:spacing w:line="360" w:lineRule="exact"/>
              <w:jc w:val="left"/>
              <w:rPr>
                <w:rFonts w:eastAsia="仿宋_GB2312"/>
                <w:szCs w:val="21"/>
              </w:rPr>
            </w:pPr>
          </w:p>
          <w:p w14:paraId="53C2941F">
            <w:pPr>
              <w:spacing w:line="360" w:lineRule="exact"/>
              <w:jc w:val="left"/>
              <w:rPr>
                <w:rFonts w:eastAsia="仿宋_GB2312"/>
                <w:szCs w:val="21"/>
              </w:rPr>
            </w:pPr>
          </w:p>
          <w:p w14:paraId="6BC7B52F">
            <w:pPr>
              <w:spacing w:line="360" w:lineRule="exact"/>
              <w:jc w:val="left"/>
              <w:rPr>
                <w:rFonts w:eastAsia="仿宋_GB2312"/>
                <w:szCs w:val="21"/>
              </w:rPr>
            </w:pPr>
          </w:p>
          <w:p w14:paraId="16562CB3">
            <w:pPr>
              <w:spacing w:line="360" w:lineRule="exact"/>
              <w:jc w:val="left"/>
              <w:rPr>
                <w:rFonts w:eastAsia="仿宋_GB2312"/>
                <w:szCs w:val="21"/>
              </w:rPr>
            </w:pPr>
          </w:p>
          <w:p w14:paraId="4F70B37D">
            <w:pPr>
              <w:spacing w:line="360" w:lineRule="exact"/>
              <w:jc w:val="left"/>
              <w:rPr>
                <w:rFonts w:eastAsia="仿宋_GB2312"/>
                <w:szCs w:val="21"/>
              </w:rPr>
            </w:pPr>
          </w:p>
          <w:p w14:paraId="12EECA95">
            <w:pPr>
              <w:spacing w:line="360" w:lineRule="exact"/>
              <w:jc w:val="left"/>
              <w:rPr>
                <w:rFonts w:eastAsia="仿宋_GB2312"/>
                <w:szCs w:val="21"/>
              </w:rPr>
            </w:pPr>
          </w:p>
          <w:p w14:paraId="3002A93E">
            <w:pPr>
              <w:spacing w:line="360" w:lineRule="exact"/>
              <w:jc w:val="left"/>
              <w:rPr>
                <w:rFonts w:eastAsia="仿宋_GB2312"/>
                <w:szCs w:val="21"/>
              </w:rPr>
            </w:pPr>
          </w:p>
          <w:p w14:paraId="5F5679B5">
            <w:pPr>
              <w:spacing w:line="360" w:lineRule="exact"/>
              <w:jc w:val="left"/>
              <w:rPr>
                <w:rFonts w:eastAsia="仿宋_GB2312"/>
                <w:szCs w:val="21"/>
              </w:rPr>
            </w:pPr>
          </w:p>
          <w:p w14:paraId="564CA058">
            <w:pPr>
              <w:spacing w:line="360" w:lineRule="exact"/>
              <w:jc w:val="left"/>
              <w:rPr>
                <w:rFonts w:eastAsia="仿宋_GB2312"/>
                <w:szCs w:val="21"/>
              </w:rPr>
            </w:pPr>
          </w:p>
          <w:p w14:paraId="05C5E563">
            <w:pPr>
              <w:spacing w:line="360" w:lineRule="exact"/>
              <w:jc w:val="left"/>
              <w:rPr>
                <w:rFonts w:eastAsia="仿宋_GB2312"/>
                <w:szCs w:val="21"/>
              </w:rPr>
            </w:pPr>
          </w:p>
          <w:p w14:paraId="6066D61E">
            <w:pPr>
              <w:spacing w:line="360" w:lineRule="exact"/>
              <w:jc w:val="left"/>
              <w:rPr>
                <w:rFonts w:eastAsia="仿宋_GB2312"/>
                <w:color w:val="000000"/>
                <w:szCs w:val="21"/>
              </w:rPr>
            </w:pPr>
          </w:p>
        </w:tc>
      </w:tr>
    </w:tbl>
    <w:p w14:paraId="57CB0562">
      <w:pPr>
        <w:jc w:val="center"/>
        <w:rPr>
          <w:rFonts w:eastAsia="方正小标宋简体"/>
          <w:b/>
          <w:bCs/>
          <w:color w:val="000000"/>
          <w:sz w:val="36"/>
          <w:szCs w:val="36"/>
        </w:rPr>
      </w:pPr>
      <w:r>
        <w:rPr>
          <w:b/>
          <w:color w:val="000000"/>
          <w:sz w:val="36"/>
          <w:szCs w:val="36"/>
        </w:rPr>
        <w:br w:type="page"/>
      </w:r>
      <w:r>
        <w:rPr>
          <w:rFonts w:eastAsia="方正小标宋简体"/>
          <w:color w:val="000000"/>
          <w:sz w:val="32"/>
          <w:szCs w:val="32"/>
        </w:rPr>
        <w:t>审 核 意 见</w:t>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7"/>
        <w:gridCol w:w="8364"/>
      </w:tblGrid>
      <w:tr w14:paraId="4B1925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37" w:hRule="atLeast"/>
          <w:jc w:val="center"/>
        </w:trPr>
        <w:tc>
          <w:tcPr>
            <w:tcW w:w="927" w:type="dxa"/>
            <w:noWrap w:val="0"/>
            <w:vAlign w:val="center"/>
          </w:tcPr>
          <w:p w14:paraId="7518FF9D">
            <w:pPr>
              <w:spacing w:line="360" w:lineRule="auto"/>
              <w:jc w:val="center"/>
              <w:rPr>
                <w:rFonts w:eastAsia="仿宋_GB2312"/>
                <w:color w:val="000000"/>
                <w:sz w:val="24"/>
              </w:rPr>
            </w:pPr>
            <w:r>
              <w:rPr>
                <w:rFonts w:eastAsia="仿宋_GB2312"/>
                <w:color w:val="000000"/>
                <w:sz w:val="24"/>
              </w:rPr>
              <w:t>申报单位</w:t>
            </w:r>
          </w:p>
          <w:p w14:paraId="02192D7B">
            <w:pPr>
              <w:spacing w:line="360" w:lineRule="auto"/>
              <w:jc w:val="center"/>
              <w:rPr>
                <w:rFonts w:eastAsia="仿宋_GB2312"/>
                <w:color w:val="000000"/>
                <w:sz w:val="24"/>
              </w:rPr>
            </w:pPr>
            <w:r>
              <w:rPr>
                <w:rFonts w:eastAsia="仿宋_GB2312"/>
                <w:color w:val="000000"/>
                <w:sz w:val="24"/>
              </w:rPr>
              <w:t>意见</w:t>
            </w:r>
          </w:p>
        </w:tc>
        <w:tc>
          <w:tcPr>
            <w:tcW w:w="8364" w:type="dxa"/>
            <w:noWrap w:val="0"/>
            <w:vAlign w:val="top"/>
          </w:tcPr>
          <w:p w14:paraId="6BEBF6AE">
            <w:pPr>
              <w:spacing w:line="360" w:lineRule="auto"/>
              <w:rPr>
                <w:rFonts w:eastAsia="仿宋_GB2312"/>
                <w:color w:val="000000"/>
                <w:sz w:val="24"/>
              </w:rPr>
            </w:pPr>
          </w:p>
          <w:p w14:paraId="50A32341">
            <w:pPr>
              <w:spacing w:line="360" w:lineRule="auto"/>
              <w:rPr>
                <w:rFonts w:eastAsia="仿宋_GB2312"/>
                <w:color w:val="000000"/>
                <w:sz w:val="24"/>
              </w:rPr>
            </w:pPr>
          </w:p>
          <w:p w14:paraId="0C14D758">
            <w:pPr>
              <w:spacing w:line="360" w:lineRule="auto"/>
              <w:rPr>
                <w:rFonts w:eastAsia="仿宋_GB2312"/>
                <w:color w:val="000000"/>
                <w:sz w:val="24"/>
              </w:rPr>
            </w:pPr>
          </w:p>
          <w:p w14:paraId="2BB6CFE3">
            <w:pPr>
              <w:spacing w:line="360" w:lineRule="auto"/>
              <w:rPr>
                <w:rFonts w:eastAsia="仿宋_GB2312"/>
                <w:color w:val="000000"/>
                <w:sz w:val="24"/>
              </w:rPr>
            </w:pPr>
          </w:p>
          <w:p w14:paraId="24F8F9E8">
            <w:pPr>
              <w:spacing w:line="360" w:lineRule="auto"/>
              <w:rPr>
                <w:rFonts w:eastAsia="仿宋_GB2312"/>
                <w:color w:val="000000"/>
                <w:sz w:val="24"/>
              </w:rPr>
            </w:pPr>
          </w:p>
          <w:p w14:paraId="5C735DF9">
            <w:pPr>
              <w:spacing w:line="360" w:lineRule="auto"/>
              <w:rPr>
                <w:rFonts w:eastAsia="仿宋_GB2312"/>
                <w:color w:val="000000"/>
                <w:sz w:val="24"/>
              </w:rPr>
            </w:pPr>
          </w:p>
          <w:p w14:paraId="5F8E9A3B">
            <w:pPr>
              <w:spacing w:line="360" w:lineRule="auto"/>
              <w:rPr>
                <w:rFonts w:hint="eastAsia" w:eastAsia="仿宋_GB2312"/>
                <w:color w:val="000000"/>
                <w:sz w:val="24"/>
              </w:rPr>
            </w:pPr>
          </w:p>
          <w:p w14:paraId="1D5BF39F">
            <w:pPr>
              <w:spacing w:line="360" w:lineRule="auto"/>
              <w:rPr>
                <w:rFonts w:eastAsia="仿宋_GB2312"/>
                <w:color w:val="000000"/>
                <w:sz w:val="24"/>
              </w:rPr>
            </w:pPr>
          </w:p>
          <w:p w14:paraId="28C93B59">
            <w:pPr>
              <w:spacing w:line="360" w:lineRule="auto"/>
              <w:rPr>
                <w:rFonts w:eastAsia="仿宋_GB2312"/>
                <w:color w:val="000000"/>
                <w:sz w:val="24"/>
              </w:rPr>
            </w:pPr>
          </w:p>
          <w:p w14:paraId="269DC498">
            <w:pPr>
              <w:wordWrap w:val="0"/>
              <w:spacing w:line="360" w:lineRule="auto"/>
              <w:ind w:firstLine="3480" w:firstLineChars="1450"/>
              <w:jc w:val="right"/>
              <w:rPr>
                <w:rFonts w:eastAsia="仿宋_GB2312"/>
                <w:color w:val="000000"/>
                <w:sz w:val="24"/>
              </w:rPr>
            </w:pPr>
            <w:r>
              <w:rPr>
                <w:rFonts w:eastAsia="仿宋_GB2312"/>
                <w:color w:val="000000"/>
                <w:sz w:val="24"/>
              </w:rPr>
              <w:t>（盖章）：</w:t>
            </w:r>
            <w:r>
              <w:rPr>
                <w:rFonts w:hint="eastAsia" w:eastAsia="仿宋_GB2312"/>
                <w:color w:val="000000"/>
                <w:sz w:val="24"/>
              </w:rPr>
              <w:t xml:space="preserve"> </w:t>
            </w:r>
            <w:r>
              <w:rPr>
                <w:rFonts w:eastAsia="仿宋_GB2312"/>
                <w:color w:val="000000"/>
                <w:sz w:val="24"/>
              </w:rPr>
              <w:t xml:space="preserve">          </w:t>
            </w:r>
          </w:p>
          <w:p w14:paraId="66BE3DF3">
            <w:pPr>
              <w:spacing w:line="360" w:lineRule="auto"/>
              <w:ind w:firstLine="3480" w:firstLineChars="1450"/>
              <w:rPr>
                <w:rFonts w:eastAsia="仿宋_GB2312"/>
                <w:color w:val="000000"/>
                <w:sz w:val="24"/>
              </w:rPr>
            </w:pPr>
          </w:p>
          <w:p w14:paraId="205B1536">
            <w:pPr>
              <w:wordWrap w:val="0"/>
              <w:spacing w:line="360" w:lineRule="auto"/>
              <w:ind w:right="315"/>
              <w:jc w:val="right"/>
              <w:rPr>
                <w:rFonts w:eastAsia="仿宋_GB2312"/>
                <w:color w:val="000000"/>
                <w:sz w:val="24"/>
              </w:rPr>
            </w:pPr>
            <w:r>
              <w:rPr>
                <w:rFonts w:eastAsia="仿宋_GB2312"/>
                <w:color w:val="000000"/>
                <w:sz w:val="24"/>
              </w:rPr>
              <w:t>年   月   日</w:t>
            </w:r>
            <w:r>
              <w:rPr>
                <w:rFonts w:hint="eastAsia" w:eastAsia="仿宋_GB2312"/>
                <w:color w:val="000000"/>
                <w:sz w:val="24"/>
              </w:rPr>
              <w:t xml:space="preserve"> </w:t>
            </w:r>
            <w:r>
              <w:rPr>
                <w:rFonts w:eastAsia="仿宋_GB2312"/>
                <w:color w:val="000000"/>
                <w:sz w:val="24"/>
              </w:rPr>
              <w:t xml:space="preserve">       </w:t>
            </w:r>
          </w:p>
          <w:p w14:paraId="2606528A">
            <w:pPr>
              <w:spacing w:line="360" w:lineRule="auto"/>
              <w:ind w:right="315"/>
              <w:jc w:val="right"/>
              <w:rPr>
                <w:rFonts w:eastAsia="仿宋_GB2312"/>
                <w:color w:val="000000"/>
                <w:sz w:val="24"/>
              </w:rPr>
            </w:pPr>
          </w:p>
        </w:tc>
      </w:tr>
      <w:tr w14:paraId="7681A8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37" w:hRule="atLeast"/>
          <w:jc w:val="center"/>
        </w:trPr>
        <w:tc>
          <w:tcPr>
            <w:tcW w:w="927" w:type="dxa"/>
            <w:noWrap w:val="0"/>
            <w:vAlign w:val="center"/>
          </w:tcPr>
          <w:p w14:paraId="7DDDBEBD">
            <w:pPr>
              <w:spacing w:line="360" w:lineRule="auto"/>
              <w:jc w:val="center"/>
              <w:rPr>
                <w:rFonts w:eastAsia="仿宋_GB2312"/>
                <w:color w:val="000000"/>
                <w:sz w:val="24"/>
              </w:rPr>
            </w:pPr>
            <w:r>
              <w:rPr>
                <w:rFonts w:eastAsia="仿宋_GB2312"/>
                <w:color w:val="000000"/>
                <w:sz w:val="24"/>
              </w:rPr>
              <w:t>项目评审资格</w:t>
            </w:r>
          </w:p>
          <w:p w14:paraId="655CBA18">
            <w:pPr>
              <w:spacing w:line="360" w:lineRule="auto"/>
              <w:jc w:val="center"/>
              <w:rPr>
                <w:rFonts w:eastAsia="仿宋_GB2312"/>
                <w:color w:val="000000"/>
                <w:sz w:val="24"/>
              </w:rPr>
            </w:pPr>
            <w:r>
              <w:rPr>
                <w:rFonts w:eastAsia="仿宋_GB2312"/>
                <w:color w:val="000000"/>
                <w:sz w:val="24"/>
              </w:rPr>
              <w:t>意见</w:t>
            </w:r>
          </w:p>
        </w:tc>
        <w:tc>
          <w:tcPr>
            <w:tcW w:w="8364" w:type="dxa"/>
            <w:noWrap w:val="0"/>
            <w:vAlign w:val="top"/>
          </w:tcPr>
          <w:p w14:paraId="74CF31AE">
            <w:pPr>
              <w:spacing w:line="360" w:lineRule="auto"/>
              <w:rPr>
                <w:rFonts w:eastAsia="仿宋_GB2312"/>
                <w:color w:val="000000"/>
                <w:sz w:val="24"/>
              </w:rPr>
            </w:pPr>
          </w:p>
          <w:p w14:paraId="2FFA789C">
            <w:pPr>
              <w:spacing w:line="360" w:lineRule="auto"/>
              <w:rPr>
                <w:rFonts w:eastAsia="仿宋_GB2312"/>
                <w:color w:val="000000"/>
                <w:sz w:val="24"/>
              </w:rPr>
            </w:pPr>
          </w:p>
          <w:p w14:paraId="4089F546">
            <w:pPr>
              <w:spacing w:line="360" w:lineRule="auto"/>
              <w:rPr>
                <w:rFonts w:eastAsia="仿宋_GB2312"/>
                <w:color w:val="000000"/>
                <w:sz w:val="24"/>
              </w:rPr>
            </w:pPr>
          </w:p>
          <w:p w14:paraId="5302B8C2">
            <w:pPr>
              <w:spacing w:line="360" w:lineRule="auto"/>
              <w:rPr>
                <w:rFonts w:eastAsia="仿宋_GB2312"/>
                <w:color w:val="000000"/>
                <w:sz w:val="24"/>
              </w:rPr>
            </w:pPr>
          </w:p>
          <w:p w14:paraId="5812AF5D">
            <w:pPr>
              <w:spacing w:line="360" w:lineRule="auto"/>
              <w:rPr>
                <w:rFonts w:eastAsia="仿宋_GB2312"/>
                <w:color w:val="000000"/>
                <w:sz w:val="24"/>
              </w:rPr>
            </w:pPr>
          </w:p>
          <w:p w14:paraId="27D75525">
            <w:pPr>
              <w:spacing w:line="360" w:lineRule="auto"/>
              <w:rPr>
                <w:rFonts w:eastAsia="仿宋_GB2312"/>
                <w:color w:val="000000"/>
                <w:sz w:val="24"/>
              </w:rPr>
            </w:pPr>
          </w:p>
          <w:p w14:paraId="52EAE40A">
            <w:pPr>
              <w:spacing w:line="360" w:lineRule="auto"/>
              <w:rPr>
                <w:rFonts w:hint="eastAsia" w:eastAsia="仿宋_GB2312"/>
                <w:color w:val="000000"/>
                <w:sz w:val="24"/>
              </w:rPr>
            </w:pPr>
          </w:p>
          <w:p w14:paraId="62D62B41">
            <w:pPr>
              <w:spacing w:line="360" w:lineRule="auto"/>
              <w:rPr>
                <w:rFonts w:eastAsia="仿宋_GB2312"/>
                <w:color w:val="000000"/>
                <w:sz w:val="24"/>
              </w:rPr>
            </w:pPr>
          </w:p>
          <w:p w14:paraId="56A47EC4">
            <w:pPr>
              <w:spacing w:line="360" w:lineRule="auto"/>
              <w:rPr>
                <w:rFonts w:eastAsia="仿宋_GB2312"/>
                <w:color w:val="000000"/>
                <w:sz w:val="24"/>
              </w:rPr>
            </w:pPr>
          </w:p>
          <w:p w14:paraId="6D9335B8">
            <w:pPr>
              <w:wordWrap w:val="0"/>
              <w:spacing w:line="360" w:lineRule="auto"/>
              <w:ind w:firstLine="3000" w:firstLineChars="1250"/>
              <w:jc w:val="right"/>
              <w:rPr>
                <w:rFonts w:eastAsia="仿宋_GB2312"/>
                <w:color w:val="000000"/>
                <w:sz w:val="24"/>
              </w:rPr>
            </w:pPr>
            <w:r>
              <w:rPr>
                <w:rFonts w:eastAsia="仿宋_GB2312"/>
                <w:color w:val="000000"/>
                <w:sz w:val="24"/>
              </w:rPr>
              <w:t>评审组（签名）：</w:t>
            </w:r>
            <w:r>
              <w:rPr>
                <w:rFonts w:hint="eastAsia" w:eastAsia="仿宋_GB2312"/>
                <w:color w:val="000000"/>
                <w:sz w:val="24"/>
              </w:rPr>
              <w:t xml:space="preserve"> </w:t>
            </w:r>
            <w:r>
              <w:rPr>
                <w:rFonts w:eastAsia="仿宋_GB2312"/>
                <w:color w:val="000000"/>
                <w:sz w:val="24"/>
              </w:rPr>
              <w:t xml:space="preserve">        </w:t>
            </w:r>
          </w:p>
          <w:p w14:paraId="791C0CCC">
            <w:pPr>
              <w:spacing w:line="360" w:lineRule="auto"/>
              <w:ind w:firstLine="3000" w:firstLineChars="1250"/>
              <w:rPr>
                <w:rFonts w:eastAsia="仿宋_GB2312"/>
                <w:color w:val="000000"/>
                <w:sz w:val="24"/>
              </w:rPr>
            </w:pPr>
          </w:p>
          <w:p w14:paraId="139D10E3">
            <w:pPr>
              <w:wordWrap w:val="0"/>
              <w:spacing w:line="360" w:lineRule="auto"/>
              <w:ind w:firstLine="4560" w:firstLineChars="1900"/>
              <w:jc w:val="right"/>
              <w:rPr>
                <w:rFonts w:eastAsia="仿宋_GB2312"/>
                <w:color w:val="000000"/>
                <w:sz w:val="24"/>
              </w:rPr>
            </w:pPr>
            <w:r>
              <w:rPr>
                <w:rFonts w:eastAsia="仿宋_GB2312"/>
                <w:color w:val="000000"/>
                <w:sz w:val="24"/>
              </w:rPr>
              <w:t>年    月   日</w:t>
            </w:r>
            <w:r>
              <w:rPr>
                <w:rFonts w:hint="eastAsia" w:eastAsia="仿宋_GB2312"/>
                <w:color w:val="000000"/>
                <w:sz w:val="24"/>
              </w:rPr>
              <w:t xml:space="preserve"> </w:t>
            </w:r>
            <w:r>
              <w:rPr>
                <w:rFonts w:eastAsia="仿宋_GB2312"/>
                <w:color w:val="000000"/>
                <w:sz w:val="24"/>
              </w:rPr>
              <w:t xml:space="preserve">         </w:t>
            </w:r>
          </w:p>
          <w:p w14:paraId="46742DBC">
            <w:pPr>
              <w:spacing w:line="360" w:lineRule="auto"/>
              <w:ind w:firstLine="4560" w:firstLineChars="1900"/>
              <w:rPr>
                <w:rFonts w:eastAsia="仿宋_GB2312"/>
                <w:color w:val="000000"/>
                <w:sz w:val="24"/>
              </w:rPr>
            </w:pPr>
          </w:p>
        </w:tc>
      </w:tr>
    </w:tbl>
    <w:p w14:paraId="252AEE08">
      <w:pPr>
        <w:ind w:firstLine="3200" w:firstLineChars="1000"/>
        <w:rPr>
          <w:rFonts w:eastAsia="黑体"/>
          <w:color w:val="000000"/>
          <w:sz w:val="32"/>
          <w:szCs w:val="32"/>
        </w:rPr>
      </w:pPr>
    </w:p>
    <w:p w14:paraId="226018B9">
      <w:pPr>
        <w:ind w:firstLine="3200" w:firstLineChars="1000"/>
        <w:rPr>
          <w:rFonts w:eastAsia="方正小标宋简体"/>
          <w:b/>
          <w:bCs/>
          <w:color w:val="000000"/>
          <w:sz w:val="36"/>
          <w:szCs w:val="36"/>
        </w:rPr>
      </w:pPr>
      <w:r>
        <w:rPr>
          <w:rFonts w:eastAsia="方正小标宋简体"/>
          <w:color w:val="000000"/>
          <w:sz w:val="32"/>
          <w:szCs w:val="32"/>
        </w:rPr>
        <w:t>评 审 意 见</w:t>
      </w:r>
    </w:p>
    <w:tbl>
      <w:tblPr>
        <w:tblStyle w:val="8"/>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5"/>
      </w:tblGrid>
      <w:tr w14:paraId="73B41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7" w:hRule="atLeast"/>
        </w:trPr>
        <w:tc>
          <w:tcPr>
            <w:tcW w:w="9145" w:type="dxa"/>
            <w:noWrap w:val="0"/>
            <w:vAlign w:val="top"/>
          </w:tcPr>
          <w:p w14:paraId="406D8B74">
            <w:pPr>
              <w:rPr>
                <w:rFonts w:eastAsia="仿宋_GB2312"/>
                <w:color w:val="000000"/>
                <w:sz w:val="24"/>
              </w:rPr>
            </w:pPr>
          </w:p>
          <w:p w14:paraId="725D4C6A">
            <w:pPr>
              <w:rPr>
                <w:rFonts w:eastAsia="仿宋_GB2312"/>
                <w:color w:val="000000"/>
                <w:sz w:val="24"/>
              </w:rPr>
            </w:pPr>
            <w:r>
              <w:rPr>
                <w:rFonts w:eastAsia="仿宋_GB2312"/>
                <w:color w:val="000000"/>
                <w:sz w:val="24"/>
              </w:rPr>
              <w:t>专业评审组评审意见：</w:t>
            </w:r>
          </w:p>
          <w:p w14:paraId="31E894F0">
            <w:pPr>
              <w:spacing w:line="360" w:lineRule="auto"/>
              <w:rPr>
                <w:rFonts w:eastAsia="仿宋_GB2312"/>
                <w:color w:val="000000"/>
                <w:sz w:val="24"/>
              </w:rPr>
            </w:pPr>
          </w:p>
          <w:p w14:paraId="0B55E749">
            <w:pPr>
              <w:spacing w:line="360" w:lineRule="auto"/>
              <w:rPr>
                <w:rFonts w:eastAsia="仿宋_GB2312"/>
                <w:color w:val="000000"/>
                <w:sz w:val="24"/>
              </w:rPr>
            </w:pPr>
          </w:p>
          <w:p w14:paraId="75DEE6C5">
            <w:pPr>
              <w:spacing w:line="360" w:lineRule="auto"/>
              <w:rPr>
                <w:rFonts w:eastAsia="仿宋_GB2312"/>
                <w:color w:val="000000"/>
                <w:sz w:val="24"/>
              </w:rPr>
            </w:pPr>
          </w:p>
          <w:p w14:paraId="01BCCF78">
            <w:pPr>
              <w:spacing w:line="360" w:lineRule="auto"/>
              <w:rPr>
                <w:rFonts w:eastAsia="仿宋_GB2312"/>
                <w:color w:val="000000"/>
                <w:sz w:val="24"/>
              </w:rPr>
            </w:pPr>
          </w:p>
          <w:p w14:paraId="2CED50E2">
            <w:pPr>
              <w:spacing w:line="360" w:lineRule="auto"/>
              <w:rPr>
                <w:rFonts w:eastAsia="仿宋_GB2312"/>
                <w:color w:val="000000"/>
                <w:sz w:val="24"/>
              </w:rPr>
            </w:pPr>
          </w:p>
          <w:p w14:paraId="64E3EEA7">
            <w:pPr>
              <w:spacing w:line="360" w:lineRule="auto"/>
              <w:rPr>
                <w:rFonts w:eastAsia="仿宋_GB2312"/>
                <w:color w:val="000000"/>
                <w:sz w:val="24"/>
              </w:rPr>
            </w:pPr>
          </w:p>
          <w:p w14:paraId="36CDBB2A">
            <w:pPr>
              <w:spacing w:line="360" w:lineRule="auto"/>
              <w:rPr>
                <w:rFonts w:eastAsia="仿宋_GB2312"/>
                <w:color w:val="000000"/>
                <w:sz w:val="24"/>
              </w:rPr>
            </w:pPr>
          </w:p>
          <w:p w14:paraId="72A96D09">
            <w:pPr>
              <w:spacing w:line="360" w:lineRule="auto"/>
              <w:rPr>
                <w:rFonts w:eastAsia="仿宋_GB2312"/>
                <w:color w:val="000000"/>
                <w:sz w:val="24"/>
              </w:rPr>
            </w:pPr>
          </w:p>
          <w:p w14:paraId="3BD0587F">
            <w:pPr>
              <w:spacing w:line="360" w:lineRule="auto"/>
              <w:rPr>
                <w:rFonts w:eastAsia="仿宋_GB2312"/>
                <w:color w:val="000000"/>
                <w:sz w:val="24"/>
              </w:rPr>
            </w:pPr>
          </w:p>
          <w:p w14:paraId="7EC570C7">
            <w:pPr>
              <w:ind w:firstLine="4960" w:firstLineChars="2067"/>
              <w:rPr>
                <w:rFonts w:eastAsia="仿宋_GB2312"/>
                <w:color w:val="000000"/>
                <w:sz w:val="24"/>
              </w:rPr>
            </w:pPr>
            <w:r>
              <w:rPr>
                <w:rFonts w:eastAsia="仿宋_GB2312"/>
                <w:color w:val="000000"/>
                <w:sz w:val="24"/>
              </w:rPr>
              <w:t>组长（签名）：</w:t>
            </w:r>
          </w:p>
          <w:p w14:paraId="1CFF7C15">
            <w:pPr>
              <w:ind w:firstLine="4960" w:firstLineChars="2067"/>
              <w:rPr>
                <w:rFonts w:eastAsia="仿宋_GB2312"/>
                <w:color w:val="000000"/>
                <w:sz w:val="24"/>
              </w:rPr>
            </w:pPr>
          </w:p>
          <w:p w14:paraId="32928E5F">
            <w:pPr>
              <w:ind w:firstLine="6840" w:firstLineChars="2850"/>
              <w:rPr>
                <w:rFonts w:eastAsia="仿宋_GB2312"/>
                <w:color w:val="000000"/>
              </w:rPr>
            </w:pPr>
            <w:r>
              <w:rPr>
                <w:rFonts w:eastAsia="仿宋_GB2312"/>
                <w:color w:val="000000"/>
                <w:sz w:val="24"/>
              </w:rPr>
              <w:t xml:space="preserve">年     月     日  </w:t>
            </w:r>
          </w:p>
        </w:tc>
      </w:tr>
      <w:tr w14:paraId="136A5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7" w:hRule="atLeast"/>
        </w:trPr>
        <w:tc>
          <w:tcPr>
            <w:tcW w:w="9145" w:type="dxa"/>
            <w:noWrap w:val="0"/>
            <w:vAlign w:val="top"/>
          </w:tcPr>
          <w:p w14:paraId="3B310B8D">
            <w:pPr>
              <w:rPr>
                <w:rFonts w:eastAsia="仿宋_GB2312"/>
                <w:color w:val="000000"/>
                <w:sz w:val="24"/>
              </w:rPr>
            </w:pPr>
          </w:p>
          <w:p w14:paraId="48BF41F7">
            <w:pPr>
              <w:rPr>
                <w:rFonts w:eastAsia="仿宋_GB2312"/>
                <w:color w:val="000000"/>
                <w:sz w:val="24"/>
              </w:rPr>
            </w:pPr>
            <w:r>
              <w:rPr>
                <w:rFonts w:eastAsia="仿宋_GB2312"/>
                <w:color w:val="000000"/>
                <w:sz w:val="24"/>
              </w:rPr>
              <w:t>评选委员会意见：</w:t>
            </w:r>
          </w:p>
          <w:p w14:paraId="3FC33E4A">
            <w:pPr>
              <w:spacing w:line="360" w:lineRule="auto"/>
              <w:rPr>
                <w:rFonts w:eastAsia="仿宋_GB2312"/>
                <w:color w:val="000000"/>
                <w:sz w:val="24"/>
              </w:rPr>
            </w:pPr>
          </w:p>
          <w:p w14:paraId="2097D279">
            <w:pPr>
              <w:spacing w:line="360" w:lineRule="auto"/>
              <w:rPr>
                <w:rFonts w:eastAsia="仿宋_GB2312"/>
                <w:color w:val="000000"/>
                <w:sz w:val="24"/>
              </w:rPr>
            </w:pPr>
          </w:p>
          <w:p w14:paraId="096DA5D8">
            <w:pPr>
              <w:spacing w:line="360" w:lineRule="auto"/>
              <w:rPr>
                <w:rFonts w:eastAsia="仿宋_GB2312"/>
                <w:color w:val="000000"/>
                <w:sz w:val="24"/>
              </w:rPr>
            </w:pPr>
          </w:p>
          <w:p w14:paraId="3F2FDF6C">
            <w:pPr>
              <w:spacing w:line="360" w:lineRule="auto"/>
              <w:rPr>
                <w:rFonts w:eastAsia="仿宋_GB2312"/>
                <w:color w:val="000000"/>
                <w:sz w:val="24"/>
              </w:rPr>
            </w:pPr>
          </w:p>
          <w:p w14:paraId="4BBC581F">
            <w:pPr>
              <w:spacing w:line="360" w:lineRule="auto"/>
              <w:rPr>
                <w:rFonts w:eastAsia="仿宋_GB2312"/>
                <w:color w:val="000000"/>
                <w:sz w:val="24"/>
              </w:rPr>
            </w:pPr>
          </w:p>
          <w:p w14:paraId="35986783">
            <w:pPr>
              <w:spacing w:line="360" w:lineRule="auto"/>
              <w:rPr>
                <w:rFonts w:eastAsia="仿宋_GB2312"/>
                <w:color w:val="000000"/>
                <w:sz w:val="24"/>
              </w:rPr>
            </w:pPr>
          </w:p>
          <w:p w14:paraId="40EEBE96">
            <w:pPr>
              <w:spacing w:line="360" w:lineRule="auto"/>
              <w:rPr>
                <w:rFonts w:eastAsia="仿宋_GB2312"/>
                <w:color w:val="000000"/>
                <w:sz w:val="24"/>
              </w:rPr>
            </w:pPr>
          </w:p>
          <w:p w14:paraId="2A4FF782">
            <w:pPr>
              <w:spacing w:line="360" w:lineRule="auto"/>
              <w:rPr>
                <w:rFonts w:eastAsia="仿宋_GB2312"/>
                <w:color w:val="000000"/>
                <w:sz w:val="24"/>
              </w:rPr>
            </w:pPr>
          </w:p>
          <w:p w14:paraId="4A735143">
            <w:pPr>
              <w:spacing w:line="360" w:lineRule="auto"/>
              <w:rPr>
                <w:rFonts w:eastAsia="仿宋_GB2312"/>
                <w:color w:val="000000"/>
                <w:sz w:val="24"/>
              </w:rPr>
            </w:pPr>
          </w:p>
          <w:p w14:paraId="595058FF">
            <w:pPr>
              <w:ind w:firstLine="4720" w:firstLineChars="1967"/>
              <w:rPr>
                <w:rFonts w:eastAsia="仿宋_GB2312"/>
                <w:color w:val="000000"/>
                <w:sz w:val="24"/>
              </w:rPr>
            </w:pPr>
            <w:r>
              <w:rPr>
                <w:rFonts w:eastAsia="仿宋_GB2312"/>
                <w:color w:val="000000"/>
                <w:sz w:val="24"/>
              </w:rPr>
              <w:t>主任委员（签名）：</w:t>
            </w:r>
          </w:p>
          <w:p w14:paraId="1AB5C57D">
            <w:pPr>
              <w:ind w:firstLine="4720" w:firstLineChars="1967"/>
              <w:rPr>
                <w:rFonts w:eastAsia="仿宋_GB2312"/>
                <w:color w:val="000000"/>
                <w:sz w:val="24"/>
              </w:rPr>
            </w:pPr>
          </w:p>
          <w:p w14:paraId="1B318A1D">
            <w:pPr>
              <w:ind w:firstLine="6720" w:firstLineChars="2800"/>
              <w:rPr>
                <w:rFonts w:eastAsia="仿宋_GB2312"/>
                <w:color w:val="000000"/>
                <w:sz w:val="24"/>
              </w:rPr>
            </w:pPr>
            <w:r>
              <w:rPr>
                <w:rFonts w:eastAsia="仿宋_GB2312"/>
                <w:color w:val="000000"/>
                <w:sz w:val="24"/>
              </w:rPr>
              <w:t xml:space="preserve">年     月     日  </w:t>
            </w:r>
          </w:p>
          <w:p w14:paraId="03D1863D">
            <w:pPr>
              <w:ind w:firstLine="6720" w:firstLineChars="2800"/>
              <w:rPr>
                <w:rFonts w:eastAsia="仿宋_GB2312"/>
                <w:color w:val="000000"/>
              </w:rPr>
            </w:pPr>
            <w:r>
              <w:rPr>
                <w:rFonts w:eastAsia="仿宋_GB2312"/>
                <w:color w:val="000000"/>
                <w:sz w:val="24"/>
              </w:rPr>
              <w:t xml:space="preserve"> </w:t>
            </w:r>
          </w:p>
        </w:tc>
      </w:tr>
    </w:tbl>
    <w:p w14:paraId="3AA41B44">
      <w:pPr>
        <w:tabs>
          <w:tab w:val="left" w:pos="0"/>
        </w:tabs>
        <w:rPr>
          <w:sz w:val="28"/>
          <w:szCs w:val="28"/>
        </w:rPr>
      </w:pPr>
    </w:p>
    <w:p w14:paraId="5CBFA09C">
      <w:pPr>
        <w:jc w:val="left"/>
        <w:rPr>
          <w:rFonts w:hint="eastAsia" w:ascii="黑体" w:hAnsi="黑体" w:eastAsia="黑体"/>
          <w:color w:val="000000"/>
          <w:sz w:val="28"/>
          <w:szCs w:val="28"/>
        </w:rPr>
      </w:pPr>
      <w:r>
        <w:rPr>
          <w:rFonts w:ascii="黑体" w:hAnsi="黑体" w:eastAsia="黑体"/>
          <w:color w:val="000000"/>
          <w:sz w:val="28"/>
          <w:szCs w:val="28"/>
        </w:rPr>
        <w:t>附表2</w:t>
      </w:r>
      <w:r>
        <w:rPr>
          <w:rFonts w:hint="eastAsia" w:ascii="黑体" w:hAnsi="黑体" w:eastAsia="黑体"/>
          <w:color w:val="000000"/>
          <w:sz w:val="28"/>
          <w:szCs w:val="28"/>
        </w:rPr>
        <w:t>：</w:t>
      </w:r>
    </w:p>
    <w:p w14:paraId="6FF9D464">
      <w:pPr>
        <w:jc w:val="center"/>
        <w:rPr>
          <w:rStyle w:val="11"/>
          <w:rFonts w:eastAsia="方正小标宋简体"/>
          <w:b w:val="0"/>
          <w:bCs w:val="0"/>
          <w:sz w:val="28"/>
          <w:szCs w:val="28"/>
        </w:rPr>
      </w:pPr>
      <w:r>
        <w:rPr>
          <w:rStyle w:val="11"/>
          <w:rFonts w:eastAsia="方正小标宋简体"/>
          <w:b w:val="0"/>
          <w:sz w:val="32"/>
          <w:szCs w:val="32"/>
        </w:rPr>
        <w:t>使用单位反馈意见表</w:t>
      </w:r>
    </w:p>
    <w:tbl>
      <w:tblPr>
        <w:tblStyle w:val="8"/>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5"/>
        <w:gridCol w:w="6946"/>
      </w:tblGrid>
      <w:tr w14:paraId="4D5A1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2345" w:type="dxa"/>
            <w:noWrap w:val="0"/>
            <w:vAlign w:val="center"/>
          </w:tcPr>
          <w:p w14:paraId="3F42EBDA">
            <w:pPr>
              <w:spacing w:before="156" w:beforeLines="50" w:after="156" w:afterLines="50" w:line="380" w:lineRule="exact"/>
              <w:jc w:val="center"/>
              <w:rPr>
                <w:rFonts w:eastAsia="仿宋_GB2312"/>
                <w:color w:val="000000"/>
                <w:sz w:val="24"/>
              </w:rPr>
            </w:pPr>
            <w:r>
              <w:rPr>
                <w:rFonts w:eastAsia="仿宋_GB2312"/>
                <w:color w:val="000000"/>
                <w:sz w:val="24"/>
              </w:rPr>
              <w:t>项目名称</w:t>
            </w:r>
          </w:p>
        </w:tc>
        <w:tc>
          <w:tcPr>
            <w:tcW w:w="6946" w:type="dxa"/>
            <w:noWrap w:val="0"/>
            <w:vAlign w:val="center"/>
          </w:tcPr>
          <w:p w14:paraId="703CC41D">
            <w:pPr>
              <w:spacing w:before="156" w:beforeLines="50" w:after="156" w:afterLines="50" w:line="380" w:lineRule="exact"/>
              <w:jc w:val="center"/>
              <w:rPr>
                <w:rFonts w:eastAsia="仿宋_GB2312"/>
                <w:color w:val="000000"/>
                <w:sz w:val="24"/>
              </w:rPr>
            </w:pPr>
          </w:p>
        </w:tc>
      </w:tr>
      <w:tr w14:paraId="3827A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2345" w:type="dxa"/>
            <w:noWrap w:val="0"/>
            <w:vAlign w:val="center"/>
          </w:tcPr>
          <w:p w14:paraId="4937F75B">
            <w:pPr>
              <w:spacing w:before="156" w:beforeLines="50" w:after="156" w:afterLines="50" w:line="380" w:lineRule="exact"/>
              <w:jc w:val="center"/>
              <w:rPr>
                <w:rFonts w:eastAsia="仿宋_GB2312"/>
                <w:color w:val="000000"/>
                <w:sz w:val="24"/>
              </w:rPr>
            </w:pPr>
            <w:r>
              <w:rPr>
                <w:rFonts w:eastAsia="仿宋_GB2312"/>
                <w:color w:val="000000"/>
                <w:sz w:val="24"/>
              </w:rPr>
              <w:t>使用单位</w:t>
            </w:r>
          </w:p>
        </w:tc>
        <w:tc>
          <w:tcPr>
            <w:tcW w:w="6946" w:type="dxa"/>
            <w:noWrap w:val="0"/>
            <w:vAlign w:val="center"/>
          </w:tcPr>
          <w:p w14:paraId="3D0F6D1A">
            <w:pPr>
              <w:spacing w:before="156" w:beforeLines="50" w:after="156" w:afterLines="50" w:line="380" w:lineRule="exact"/>
              <w:jc w:val="right"/>
              <w:rPr>
                <w:rFonts w:eastAsia="仿宋_GB2312"/>
                <w:color w:val="000000"/>
                <w:sz w:val="24"/>
              </w:rPr>
            </w:pPr>
          </w:p>
        </w:tc>
      </w:tr>
      <w:tr w14:paraId="671D2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2345" w:type="dxa"/>
            <w:noWrap w:val="0"/>
            <w:vAlign w:val="top"/>
          </w:tcPr>
          <w:p w14:paraId="6A2CE132">
            <w:pPr>
              <w:spacing w:before="156" w:beforeLines="50" w:after="156" w:afterLines="50" w:line="380" w:lineRule="exact"/>
              <w:jc w:val="center"/>
              <w:rPr>
                <w:rFonts w:eastAsia="仿宋_GB2312"/>
                <w:color w:val="000000"/>
                <w:sz w:val="24"/>
              </w:rPr>
            </w:pPr>
            <w:r>
              <w:rPr>
                <w:rFonts w:eastAsia="仿宋_GB2312"/>
                <w:color w:val="000000"/>
                <w:sz w:val="24"/>
              </w:rPr>
              <w:t>通讯地址</w:t>
            </w:r>
          </w:p>
        </w:tc>
        <w:tc>
          <w:tcPr>
            <w:tcW w:w="6946" w:type="dxa"/>
            <w:noWrap w:val="0"/>
            <w:vAlign w:val="top"/>
          </w:tcPr>
          <w:p w14:paraId="0244091D">
            <w:pPr>
              <w:spacing w:before="156" w:beforeLines="50" w:after="156" w:afterLines="50" w:line="380" w:lineRule="exact"/>
              <w:rPr>
                <w:rFonts w:eastAsia="仿宋_GB2312"/>
                <w:color w:val="000000"/>
                <w:sz w:val="24"/>
              </w:rPr>
            </w:pPr>
          </w:p>
        </w:tc>
      </w:tr>
      <w:tr w14:paraId="2B77A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2345" w:type="dxa"/>
            <w:noWrap w:val="0"/>
            <w:vAlign w:val="top"/>
          </w:tcPr>
          <w:p w14:paraId="6D269BB3">
            <w:pPr>
              <w:spacing w:before="156" w:beforeLines="50" w:after="156" w:afterLines="50" w:line="380" w:lineRule="exact"/>
              <w:jc w:val="center"/>
              <w:rPr>
                <w:rFonts w:eastAsia="仿宋_GB2312"/>
                <w:color w:val="000000"/>
                <w:sz w:val="24"/>
              </w:rPr>
            </w:pPr>
            <w:r>
              <w:rPr>
                <w:rFonts w:eastAsia="仿宋_GB2312"/>
                <w:color w:val="000000"/>
                <w:sz w:val="24"/>
              </w:rPr>
              <w:t>开始使用时间</w:t>
            </w:r>
          </w:p>
        </w:tc>
        <w:tc>
          <w:tcPr>
            <w:tcW w:w="6946" w:type="dxa"/>
            <w:noWrap w:val="0"/>
            <w:vAlign w:val="top"/>
          </w:tcPr>
          <w:p w14:paraId="7916E965">
            <w:pPr>
              <w:spacing w:before="156" w:beforeLines="50" w:after="156" w:afterLines="50" w:line="380" w:lineRule="exact"/>
              <w:jc w:val="center"/>
              <w:rPr>
                <w:rFonts w:eastAsia="仿宋_GB2312"/>
                <w:color w:val="000000"/>
                <w:sz w:val="24"/>
              </w:rPr>
            </w:pPr>
            <w:r>
              <w:rPr>
                <w:rFonts w:eastAsia="仿宋_GB2312"/>
                <w:color w:val="000000"/>
                <w:sz w:val="24"/>
              </w:rPr>
              <w:t>年      月     日</w:t>
            </w:r>
          </w:p>
        </w:tc>
      </w:tr>
      <w:tr w14:paraId="76314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89" w:hRule="atLeast"/>
        </w:trPr>
        <w:tc>
          <w:tcPr>
            <w:tcW w:w="9291" w:type="dxa"/>
            <w:gridSpan w:val="2"/>
            <w:noWrap w:val="0"/>
            <w:vAlign w:val="top"/>
          </w:tcPr>
          <w:p w14:paraId="151BA2C6">
            <w:pPr>
              <w:spacing w:before="156" w:beforeLines="50" w:after="156" w:afterLines="50" w:line="380" w:lineRule="exact"/>
              <w:rPr>
                <w:rFonts w:eastAsia="仿宋_GB2312"/>
                <w:color w:val="000000"/>
                <w:sz w:val="24"/>
              </w:rPr>
            </w:pPr>
            <w:r>
              <w:rPr>
                <w:rFonts w:eastAsia="仿宋_GB2312"/>
                <w:color w:val="000000"/>
                <w:sz w:val="24"/>
              </w:rPr>
              <w:t>反 馈 意 见：</w:t>
            </w:r>
          </w:p>
          <w:p w14:paraId="55DA2A40">
            <w:pPr>
              <w:spacing w:before="156" w:beforeLines="50" w:after="156" w:afterLines="50" w:line="380" w:lineRule="exact"/>
              <w:rPr>
                <w:rFonts w:eastAsia="仿宋_GB2312"/>
                <w:color w:val="000000"/>
                <w:sz w:val="24"/>
              </w:rPr>
            </w:pPr>
          </w:p>
          <w:p w14:paraId="0FD0B4B8">
            <w:pPr>
              <w:spacing w:before="156" w:beforeLines="50" w:after="156" w:afterLines="50" w:line="380" w:lineRule="exact"/>
              <w:rPr>
                <w:rFonts w:eastAsia="仿宋_GB2312"/>
                <w:color w:val="000000"/>
                <w:sz w:val="24"/>
              </w:rPr>
            </w:pPr>
          </w:p>
          <w:p w14:paraId="368D6015">
            <w:pPr>
              <w:spacing w:before="156" w:beforeLines="50" w:after="156" w:afterLines="50" w:line="380" w:lineRule="exact"/>
              <w:rPr>
                <w:rFonts w:eastAsia="仿宋_GB2312"/>
                <w:color w:val="000000"/>
                <w:sz w:val="24"/>
              </w:rPr>
            </w:pPr>
          </w:p>
          <w:p w14:paraId="1C11E48E">
            <w:pPr>
              <w:spacing w:before="156" w:beforeLines="50" w:after="156" w:afterLines="50" w:line="380" w:lineRule="exact"/>
              <w:rPr>
                <w:rFonts w:eastAsia="仿宋_GB2312"/>
                <w:color w:val="000000"/>
                <w:sz w:val="24"/>
              </w:rPr>
            </w:pPr>
          </w:p>
          <w:p w14:paraId="260E523F">
            <w:pPr>
              <w:spacing w:before="156" w:beforeLines="50" w:after="156" w:afterLines="50" w:line="380" w:lineRule="exact"/>
              <w:rPr>
                <w:rFonts w:eastAsia="仿宋_GB2312"/>
                <w:color w:val="000000"/>
                <w:sz w:val="24"/>
              </w:rPr>
            </w:pPr>
          </w:p>
          <w:p w14:paraId="73739F09">
            <w:pPr>
              <w:spacing w:before="156" w:beforeLines="50" w:after="156" w:afterLines="50" w:line="380" w:lineRule="exact"/>
              <w:rPr>
                <w:rFonts w:eastAsia="仿宋_GB2312"/>
                <w:color w:val="000000"/>
                <w:sz w:val="24"/>
              </w:rPr>
            </w:pPr>
          </w:p>
          <w:p w14:paraId="18AE4BAE">
            <w:pPr>
              <w:spacing w:before="156" w:beforeLines="50" w:after="156" w:afterLines="50" w:line="380" w:lineRule="exact"/>
              <w:rPr>
                <w:rFonts w:eastAsia="仿宋_GB2312"/>
                <w:color w:val="000000"/>
                <w:sz w:val="24"/>
              </w:rPr>
            </w:pPr>
          </w:p>
          <w:p w14:paraId="58D30AE6">
            <w:pPr>
              <w:spacing w:before="156" w:beforeLines="50" w:after="156" w:afterLines="50" w:line="380" w:lineRule="exact"/>
              <w:rPr>
                <w:rFonts w:eastAsia="仿宋_GB2312"/>
                <w:color w:val="000000"/>
                <w:sz w:val="24"/>
              </w:rPr>
            </w:pPr>
          </w:p>
          <w:p w14:paraId="33FDC62F">
            <w:pPr>
              <w:spacing w:before="156" w:beforeLines="50" w:after="156" w:afterLines="50" w:line="380" w:lineRule="exact"/>
              <w:rPr>
                <w:rFonts w:eastAsia="仿宋_GB2312"/>
                <w:color w:val="000000"/>
                <w:sz w:val="24"/>
              </w:rPr>
            </w:pPr>
          </w:p>
          <w:p w14:paraId="0E7A39E7">
            <w:pPr>
              <w:spacing w:before="156" w:beforeLines="50" w:after="156" w:afterLines="50" w:line="380" w:lineRule="exact"/>
              <w:rPr>
                <w:rFonts w:eastAsia="仿宋_GB2312"/>
                <w:color w:val="000000"/>
                <w:sz w:val="24"/>
              </w:rPr>
            </w:pPr>
          </w:p>
          <w:p w14:paraId="3AD8E162">
            <w:pPr>
              <w:spacing w:before="156" w:beforeLines="50" w:after="156" w:afterLines="50" w:line="380" w:lineRule="exact"/>
              <w:rPr>
                <w:rFonts w:eastAsia="仿宋_GB2312"/>
                <w:color w:val="000000"/>
                <w:sz w:val="24"/>
              </w:rPr>
            </w:pPr>
          </w:p>
          <w:p w14:paraId="76792409">
            <w:pPr>
              <w:spacing w:line="360" w:lineRule="auto"/>
              <w:rPr>
                <w:rFonts w:eastAsia="仿宋_GB2312"/>
                <w:color w:val="000000"/>
                <w:sz w:val="24"/>
              </w:rPr>
            </w:pPr>
          </w:p>
          <w:p w14:paraId="131B4F3A">
            <w:pPr>
              <w:ind w:firstLine="4720" w:firstLineChars="1967"/>
              <w:rPr>
                <w:rFonts w:eastAsia="仿宋_GB2312"/>
                <w:color w:val="000000"/>
                <w:sz w:val="24"/>
              </w:rPr>
            </w:pPr>
            <w:r>
              <w:rPr>
                <w:rFonts w:eastAsia="仿宋_GB2312"/>
                <w:color w:val="000000"/>
                <w:sz w:val="24"/>
              </w:rPr>
              <w:t>使用单位（盖章）：</w:t>
            </w:r>
          </w:p>
          <w:p w14:paraId="6FF9B368">
            <w:pPr>
              <w:ind w:firstLine="4720" w:firstLineChars="1967"/>
              <w:rPr>
                <w:rFonts w:eastAsia="仿宋_GB2312"/>
                <w:color w:val="000000"/>
                <w:sz w:val="24"/>
              </w:rPr>
            </w:pPr>
          </w:p>
          <w:p w14:paraId="18201B55">
            <w:pPr>
              <w:spacing w:before="156" w:beforeLines="50" w:after="156" w:afterLines="50" w:line="380" w:lineRule="exact"/>
              <w:ind w:right="360" w:firstLine="240" w:firstLineChars="100"/>
              <w:jc w:val="right"/>
              <w:rPr>
                <w:rFonts w:eastAsia="仿宋_GB2312"/>
                <w:color w:val="000000"/>
                <w:sz w:val="24"/>
              </w:rPr>
            </w:pPr>
            <w:r>
              <w:rPr>
                <w:rFonts w:eastAsia="仿宋_GB2312"/>
                <w:color w:val="000000"/>
                <w:sz w:val="24"/>
              </w:rPr>
              <w:t xml:space="preserve">年     月     日   </w:t>
            </w:r>
          </w:p>
        </w:tc>
      </w:tr>
    </w:tbl>
    <w:p w14:paraId="6B7D0EF9">
      <w:pPr>
        <w:jc w:val="left"/>
        <w:rPr>
          <w:rFonts w:hint="eastAsia" w:ascii="黑体" w:hAnsi="黑体" w:eastAsia="黑体"/>
          <w:color w:val="000000"/>
          <w:sz w:val="28"/>
          <w:szCs w:val="28"/>
        </w:rPr>
      </w:pPr>
      <w:r>
        <w:rPr>
          <w:rFonts w:ascii="黑体" w:hAnsi="黑体" w:eastAsia="黑体"/>
          <w:color w:val="000000"/>
          <w:sz w:val="28"/>
          <w:szCs w:val="28"/>
        </w:rPr>
        <w:t>附表3</w:t>
      </w:r>
      <w:r>
        <w:rPr>
          <w:rFonts w:hint="eastAsia" w:ascii="黑体" w:hAnsi="黑体" w:eastAsia="黑体"/>
          <w:color w:val="000000"/>
          <w:sz w:val="28"/>
          <w:szCs w:val="28"/>
        </w:rPr>
        <w:t>：</w:t>
      </w:r>
    </w:p>
    <w:p w14:paraId="473AAE57">
      <w:pPr>
        <w:rPr>
          <w:rStyle w:val="11"/>
          <w:rFonts w:eastAsia="黑体"/>
          <w:b w:val="0"/>
          <w:bCs w:val="0"/>
          <w:sz w:val="32"/>
          <w:szCs w:val="32"/>
        </w:rPr>
      </w:pPr>
    </w:p>
    <w:p w14:paraId="76026C88">
      <w:pPr>
        <w:spacing w:line="560" w:lineRule="exact"/>
        <w:ind w:firstLine="200"/>
        <w:jc w:val="center"/>
        <w:rPr>
          <w:rStyle w:val="11"/>
          <w:rFonts w:eastAsia="方正小标宋简体"/>
          <w:b w:val="0"/>
          <w:bCs w:val="0"/>
          <w:sz w:val="32"/>
          <w:szCs w:val="32"/>
        </w:rPr>
      </w:pPr>
      <w:r>
        <w:rPr>
          <w:rStyle w:val="11"/>
          <w:rFonts w:eastAsia="方正小标宋简体"/>
          <w:b w:val="0"/>
          <w:sz w:val="32"/>
          <w:szCs w:val="32"/>
        </w:rPr>
        <w:t>申报单位法定代表人声明</w:t>
      </w:r>
    </w:p>
    <w:p w14:paraId="71BF6D32">
      <w:pPr>
        <w:spacing w:line="560" w:lineRule="exact"/>
        <w:jc w:val="center"/>
        <w:rPr>
          <w:rFonts w:eastAsia="仿宋_GB2312"/>
          <w:color w:val="000000"/>
          <w:sz w:val="28"/>
          <w:szCs w:val="28"/>
          <w:u w:val="single"/>
        </w:rPr>
      </w:pPr>
    </w:p>
    <w:p w14:paraId="4884A66C">
      <w:pPr>
        <w:spacing w:line="560" w:lineRule="exact"/>
        <w:ind w:firstLine="600" w:firstLineChars="200"/>
        <w:rPr>
          <w:rFonts w:eastAsia="仿宋_GB2312"/>
          <w:sz w:val="30"/>
          <w:szCs w:val="30"/>
        </w:rPr>
      </w:pPr>
      <w:r>
        <w:rPr>
          <w:rFonts w:eastAsia="仿宋_GB2312"/>
          <w:sz w:val="30"/>
          <w:szCs w:val="30"/>
        </w:rPr>
        <w:t>本人</w:t>
      </w:r>
      <w:r>
        <w:rPr>
          <w:rFonts w:eastAsia="仿宋_GB2312"/>
          <w:sz w:val="30"/>
          <w:szCs w:val="30"/>
          <w:u w:val="single"/>
        </w:rPr>
        <w:t xml:space="preserve">       </w:t>
      </w:r>
      <w:r>
        <w:rPr>
          <w:rFonts w:eastAsia="仿宋_GB2312"/>
          <w:sz w:val="30"/>
          <w:szCs w:val="30"/>
        </w:rPr>
        <w:t>（法定代表人）</w:t>
      </w:r>
      <w:r>
        <w:rPr>
          <w:rFonts w:eastAsia="仿宋_GB2312"/>
          <w:sz w:val="30"/>
          <w:szCs w:val="30"/>
          <w:u w:val="single"/>
        </w:rPr>
        <w:t xml:space="preserve">              </w:t>
      </w:r>
      <w:r>
        <w:rPr>
          <w:rFonts w:eastAsia="仿宋_GB2312"/>
          <w:sz w:val="30"/>
          <w:szCs w:val="30"/>
        </w:rPr>
        <w:t>（身份证号码）郑重声明，本单位此次填报的申报表及附件材料的全部数据内容是真实的。申报资料如有虚假，本单位将自动退出</w:t>
      </w:r>
      <w:r>
        <w:rPr>
          <w:rFonts w:hint="eastAsia" w:eastAsia="仿宋_GB2312"/>
          <w:sz w:val="30"/>
          <w:szCs w:val="30"/>
        </w:rPr>
        <w:t>黑龙江省工程勘察设计技术成果评定</w:t>
      </w:r>
      <w:r>
        <w:rPr>
          <w:rFonts w:eastAsia="仿宋_GB2312"/>
          <w:sz w:val="30"/>
          <w:szCs w:val="30"/>
        </w:rPr>
        <w:t>，并愿接受主管部门根据《</w:t>
      </w:r>
      <w:r>
        <w:rPr>
          <w:rFonts w:hint="eastAsia" w:eastAsia="仿宋_GB2312"/>
          <w:sz w:val="30"/>
          <w:szCs w:val="30"/>
        </w:rPr>
        <w:t>黑龙江省工程勘察设计技术成果评定</w:t>
      </w:r>
      <w:r>
        <w:rPr>
          <w:rFonts w:hint="eastAsia" w:eastAsia="仿宋_GB2312"/>
          <w:sz w:val="30"/>
          <w:szCs w:val="30"/>
          <w:lang w:val="en-US" w:eastAsia="zh-CN"/>
        </w:rPr>
        <w:t>管理</w:t>
      </w:r>
      <w:r>
        <w:rPr>
          <w:rFonts w:eastAsia="仿宋_GB2312"/>
          <w:sz w:val="30"/>
          <w:szCs w:val="30"/>
        </w:rPr>
        <w:t>办法》所做的处理。</w:t>
      </w:r>
    </w:p>
    <w:p w14:paraId="5C65680C">
      <w:pPr>
        <w:spacing w:line="560" w:lineRule="exact"/>
        <w:rPr>
          <w:rFonts w:eastAsia="仿宋_GB2312"/>
          <w:sz w:val="30"/>
          <w:szCs w:val="30"/>
        </w:rPr>
      </w:pPr>
    </w:p>
    <w:p w14:paraId="6A92F6E0">
      <w:pPr>
        <w:spacing w:line="560" w:lineRule="exact"/>
        <w:ind w:firstLine="600" w:firstLineChars="200"/>
        <w:rPr>
          <w:rFonts w:eastAsia="仿宋_GB2312"/>
          <w:sz w:val="30"/>
          <w:szCs w:val="30"/>
        </w:rPr>
      </w:pPr>
    </w:p>
    <w:p w14:paraId="573326E4">
      <w:pPr>
        <w:spacing w:line="600" w:lineRule="exact"/>
        <w:ind w:firstLine="3900" w:firstLineChars="1300"/>
        <w:rPr>
          <w:rFonts w:eastAsia="仿宋_GB2312"/>
          <w:sz w:val="30"/>
          <w:szCs w:val="30"/>
        </w:rPr>
      </w:pPr>
      <w:r>
        <w:rPr>
          <w:rFonts w:eastAsia="仿宋_GB2312"/>
          <w:sz w:val="30"/>
          <w:szCs w:val="30"/>
        </w:rPr>
        <w:t>单位法定代表人（签名）：</w:t>
      </w:r>
    </w:p>
    <w:p w14:paraId="731E1A55">
      <w:pPr>
        <w:spacing w:line="600" w:lineRule="exact"/>
        <w:ind w:firstLine="3900" w:firstLineChars="1300"/>
        <w:rPr>
          <w:rFonts w:eastAsia="仿宋_GB2312"/>
          <w:sz w:val="30"/>
          <w:szCs w:val="30"/>
        </w:rPr>
      </w:pPr>
    </w:p>
    <w:p w14:paraId="50F385DC">
      <w:pPr>
        <w:spacing w:line="600" w:lineRule="exact"/>
        <w:ind w:firstLine="3900" w:firstLineChars="1300"/>
        <w:rPr>
          <w:rFonts w:eastAsia="仿宋_GB2312"/>
          <w:sz w:val="30"/>
          <w:szCs w:val="30"/>
        </w:rPr>
      </w:pPr>
      <w:r>
        <w:rPr>
          <w:rFonts w:eastAsia="仿宋_GB2312"/>
          <w:sz w:val="30"/>
          <w:szCs w:val="30"/>
        </w:rPr>
        <w:t>单位公章：</w:t>
      </w:r>
    </w:p>
    <w:p w14:paraId="264450F9">
      <w:pPr>
        <w:spacing w:line="560" w:lineRule="exact"/>
        <w:ind w:right="600" w:firstLine="3960" w:firstLineChars="1650"/>
        <w:rPr>
          <w:rFonts w:eastAsia="仿宋_GB2312"/>
          <w:sz w:val="24"/>
        </w:rPr>
      </w:pPr>
    </w:p>
    <w:p w14:paraId="525BAA54">
      <w:pPr>
        <w:spacing w:line="560" w:lineRule="exact"/>
        <w:ind w:left="2520" w:right="600"/>
        <w:jc w:val="right"/>
        <w:rPr>
          <w:rFonts w:eastAsia="仿宋_GB2312"/>
          <w:sz w:val="30"/>
          <w:szCs w:val="30"/>
        </w:rPr>
      </w:pPr>
      <w:r>
        <w:rPr>
          <w:rFonts w:eastAsia="仿宋_GB2312"/>
          <w:sz w:val="30"/>
          <w:szCs w:val="30"/>
        </w:rPr>
        <w:t xml:space="preserve"> 年    月    日</w:t>
      </w:r>
    </w:p>
    <w:p w14:paraId="3EB917F7">
      <w:pPr>
        <w:spacing w:after="156" w:afterLines="50" w:line="560" w:lineRule="exact"/>
        <w:rPr>
          <w:rFonts w:eastAsia="仿宋_GB2312"/>
          <w:color w:val="000000"/>
        </w:rPr>
      </w:pPr>
    </w:p>
    <w:p w14:paraId="3B4EC082">
      <w:pPr>
        <w:jc w:val="center"/>
        <w:rPr>
          <w:rFonts w:eastAsia="仿宋_GB2312"/>
          <w:color w:val="000000"/>
        </w:rPr>
      </w:pPr>
    </w:p>
    <w:p w14:paraId="41EC95E7">
      <w:pPr>
        <w:jc w:val="center"/>
        <w:rPr>
          <w:rFonts w:eastAsia="仿宋_GB2312"/>
          <w:color w:val="000000"/>
        </w:rPr>
      </w:pPr>
    </w:p>
    <w:p w14:paraId="3503BAEC">
      <w:pPr>
        <w:jc w:val="center"/>
        <w:rPr>
          <w:rFonts w:eastAsia="仿宋_GB2312"/>
          <w:color w:val="000000"/>
        </w:rPr>
      </w:pPr>
    </w:p>
    <w:p w14:paraId="7042DBB7">
      <w:pPr>
        <w:jc w:val="center"/>
        <w:rPr>
          <w:rFonts w:eastAsia="仿宋_GB2312"/>
          <w:color w:val="000000"/>
        </w:rPr>
        <w:sectPr>
          <w:pgSz w:w="11906" w:h="16838"/>
          <w:pgMar w:top="1440" w:right="1800" w:bottom="1440" w:left="1800" w:header="851" w:footer="992" w:gutter="0"/>
          <w:cols w:space="720" w:num="1"/>
          <w:docGrid w:type="lines" w:linePitch="312" w:charSpace="0"/>
        </w:sectPr>
      </w:pPr>
    </w:p>
    <w:p w14:paraId="1DB648F4">
      <w:pPr>
        <w:spacing w:line="360" w:lineRule="auto"/>
        <w:rPr>
          <w:rStyle w:val="11"/>
          <w:rFonts w:hint="eastAsia" w:ascii="黑体" w:hAnsi="黑体" w:eastAsia="黑体"/>
          <w:b w:val="0"/>
          <w:bCs w:val="0"/>
          <w:color w:val="000000"/>
          <w:sz w:val="30"/>
          <w:szCs w:val="30"/>
        </w:rPr>
      </w:pPr>
      <w:r>
        <w:rPr>
          <w:rStyle w:val="11"/>
          <w:rFonts w:ascii="黑体" w:hAnsi="黑体" w:eastAsia="黑体"/>
          <w:b w:val="0"/>
          <w:sz w:val="28"/>
          <w:szCs w:val="28"/>
        </w:rPr>
        <w:t>附表4</w:t>
      </w:r>
      <w:r>
        <w:rPr>
          <w:rStyle w:val="11"/>
          <w:rFonts w:hint="eastAsia" w:ascii="黑体" w:hAnsi="黑体" w:eastAsia="黑体"/>
          <w:b w:val="0"/>
          <w:sz w:val="28"/>
          <w:szCs w:val="28"/>
        </w:rPr>
        <w:t>：</w:t>
      </w:r>
    </w:p>
    <w:p w14:paraId="45F301D9">
      <w:pPr>
        <w:spacing w:before="156" w:beforeLines="50"/>
        <w:jc w:val="center"/>
        <w:rPr>
          <w:rFonts w:eastAsia="方正小标宋简体"/>
          <w:b/>
          <w:bCs/>
          <w:sz w:val="32"/>
          <w:szCs w:val="32"/>
        </w:rPr>
      </w:pPr>
      <w:r>
        <w:rPr>
          <w:rStyle w:val="11"/>
          <w:rFonts w:eastAsia="方正小标宋简体"/>
          <w:b w:val="0"/>
          <w:sz w:val="32"/>
          <w:szCs w:val="32"/>
        </w:rPr>
        <w:t>合作设计项目申报</w:t>
      </w:r>
      <w:r>
        <w:rPr>
          <w:rStyle w:val="11"/>
          <w:rFonts w:hint="eastAsia" w:eastAsia="方正小标宋简体"/>
          <w:b w:val="0"/>
          <w:sz w:val="32"/>
          <w:szCs w:val="32"/>
          <w:lang w:val="en-US" w:eastAsia="zh-CN"/>
        </w:rPr>
        <w:t>证</w:t>
      </w:r>
      <w:bookmarkStart w:id="2" w:name="_GoBack"/>
      <w:bookmarkEnd w:id="2"/>
      <w:r>
        <w:rPr>
          <w:rStyle w:val="11"/>
          <w:rFonts w:eastAsia="方正小标宋简体"/>
          <w:b w:val="0"/>
          <w:sz w:val="32"/>
          <w:szCs w:val="32"/>
        </w:rPr>
        <w:t>明</w:t>
      </w:r>
    </w:p>
    <w:p w14:paraId="79370F00"/>
    <w:p w14:paraId="61EC518E">
      <w:pPr>
        <w:pStyle w:val="18"/>
        <w:spacing w:line="560" w:lineRule="exact"/>
        <w:ind w:firstLine="600" w:firstLineChars="200"/>
        <w:rPr>
          <w:rFonts w:ascii="Times New Roman" w:hAnsi="Times New Roman" w:eastAsia="仿宋_GB2312" w:cs="Times New Roman"/>
          <w:b w:val="0"/>
          <w:bCs w:val="0"/>
          <w:sz w:val="30"/>
          <w:szCs w:val="30"/>
        </w:rPr>
      </w:pPr>
      <w:r>
        <w:rPr>
          <w:rFonts w:ascii="Times New Roman" w:hAnsi="Times New Roman" w:cs="Times New Roman"/>
          <w:b w:val="0"/>
          <w:bCs w:val="0"/>
          <w:sz w:val="30"/>
          <w:szCs w:val="30"/>
          <w:u w:val="single"/>
        </w:rPr>
        <w:t xml:space="preserve">                </w:t>
      </w:r>
      <w:r>
        <w:rPr>
          <w:rFonts w:ascii="Times New Roman" w:hAnsi="Times New Roman" w:eastAsia="仿宋_GB2312" w:cs="Times New Roman"/>
          <w:b w:val="0"/>
          <w:bCs w:val="0"/>
          <w:color w:val="000000"/>
          <w:sz w:val="30"/>
          <w:szCs w:val="30"/>
        </w:rPr>
        <w:t>工程项目为我们合作完成，各方的职责及排序见合作设计项目分工表。我们各方均同意以</w:t>
      </w:r>
      <w:r>
        <w:rPr>
          <w:rFonts w:ascii="Times New Roman" w:hAnsi="Times New Roman" w:eastAsia="仿宋_GB2312" w:cs="Times New Roman"/>
          <w:b w:val="0"/>
          <w:bCs w:val="0"/>
          <w:color w:val="000000"/>
          <w:sz w:val="30"/>
          <w:szCs w:val="30"/>
          <w:u w:val="single"/>
        </w:rPr>
        <w:t xml:space="preserve">                               </w:t>
      </w:r>
      <w:r>
        <w:rPr>
          <w:rFonts w:ascii="Times New Roman" w:hAnsi="Times New Roman" w:eastAsia="仿宋_GB2312" w:cs="Times New Roman"/>
          <w:b w:val="0"/>
          <w:bCs w:val="0"/>
          <w:color w:val="000000"/>
          <w:sz w:val="30"/>
          <w:szCs w:val="30"/>
        </w:rPr>
        <w:t>（单位）为主申报单位参加</w:t>
      </w:r>
      <w:r>
        <w:rPr>
          <w:rFonts w:hint="eastAsia" w:ascii="Times New Roman" w:hAnsi="Times New Roman" w:eastAsia="仿宋_GB2312" w:cs="Times New Roman"/>
          <w:b w:val="0"/>
          <w:bCs w:val="0"/>
          <w:sz w:val="30"/>
          <w:szCs w:val="30"/>
        </w:rPr>
        <w:t>黑龙江省工程勘察设计技术成果评定</w:t>
      </w:r>
      <w:r>
        <w:rPr>
          <w:rFonts w:ascii="Times New Roman" w:hAnsi="Times New Roman" w:eastAsia="仿宋_GB2312" w:cs="Times New Roman"/>
          <w:b w:val="0"/>
          <w:bCs w:val="0"/>
          <w:color w:val="000000"/>
          <w:sz w:val="30"/>
          <w:szCs w:val="30"/>
        </w:rPr>
        <w:t>。</w:t>
      </w:r>
    </w:p>
    <w:p w14:paraId="74D9F884">
      <w:pPr>
        <w:adjustRightInd w:val="0"/>
        <w:snapToGrid w:val="0"/>
        <w:spacing w:line="560" w:lineRule="exact"/>
        <w:ind w:firstLine="600" w:firstLineChars="200"/>
        <w:rPr>
          <w:sz w:val="30"/>
          <w:szCs w:val="30"/>
        </w:rPr>
      </w:pPr>
      <w:r>
        <w:rPr>
          <w:rFonts w:eastAsia="仿宋_GB2312"/>
          <w:color w:val="000000"/>
          <w:sz w:val="30"/>
          <w:szCs w:val="30"/>
        </w:rPr>
        <w:t>特此声明。</w:t>
      </w:r>
    </w:p>
    <w:p w14:paraId="47204233">
      <w:pPr>
        <w:jc w:val="center"/>
        <w:rPr>
          <w:rStyle w:val="11"/>
          <w:sz w:val="30"/>
          <w:szCs w:val="30"/>
        </w:rPr>
      </w:pPr>
    </w:p>
    <w:p w14:paraId="791E8E41">
      <w:pPr>
        <w:jc w:val="center"/>
        <w:rPr>
          <w:rStyle w:val="11"/>
          <w:sz w:val="30"/>
          <w:szCs w:val="30"/>
        </w:rPr>
      </w:pPr>
    </w:p>
    <w:p w14:paraId="01F75A9A">
      <w:pPr>
        <w:jc w:val="center"/>
        <w:rPr>
          <w:rStyle w:val="11"/>
          <w:rFonts w:eastAsia="方正小标宋简体"/>
          <w:b w:val="0"/>
          <w:bCs w:val="0"/>
          <w:sz w:val="32"/>
          <w:szCs w:val="32"/>
        </w:rPr>
      </w:pPr>
      <w:r>
        <w:rPr>
          <w:rStyle w:val="11"/>
          <w:rFonts w:eastAsia="方正小标宋简体"/>
          <w:b w:val="0"/>
          <w:sz w:val="32"/>
          <w:szCs w:val="32"/>
        </w:rPr>
        <w:t>合作单位（机构）签名盖章</w:t>
      </w:r>
    </w:p>
    <w:tbl>
      <w:tblPr>
        <w:tblStyle w:val="8"/>
        <w:tblW w:w="0" w:type="auto"/>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1845"/>
        <w:gridCol w:w="1985"/>
        <w:gridCol w:w="1985"/>
        <w:gridCol w:w="1699"/>
        <w:gridCol w:w="1701"/>
      </w:tblGrid>
      <w:tr w14:paraId="3C6B644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1845"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0C3AC80E">
            <w:pPr>
              <w:spacing w:line="390" w:lineRule="atLeast"/>
              <w:jc w:val="center"/>
              <w:rPr>
                <w:rFonts w:eastAsia="仿宋_GB2312"/>
                <w:color w:val="000000"/>
              </w:rPr>
            </w:pPr>
            <w:r>
              <w:rPr>
                <w:rFonts w:eastAsia="仿宋_GB2312"/>
                <w:color w:val="000000"/>
              </w:rPr>
              <w:t>1</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605E2CB7">
            <w:pPr>
              <w:spacing w:line="390" w:lineRule="atLeast"/>
              <w:jc w:val="center"/>
              <w:rPr>
                <w:rFonts w:eastAsia="仿宋_GB2312"/>
                <w:color w:val="000000"/>
              </w:rPr>
            </w:pPr>
            <w:r>
              <w:rPr>
                <w:rFonts w:eastAsia="仿宋_GB2312"/>
                <w:color w:val="000000"/>
              </w:rPr>
              <w:t>2</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71DE6A0B">
            <w:pPr>
              <w:spacing w:line="390" w:lineRule="atLeast"/>
              <w:jc w:val="center"/>
              <w:rPr>
                <w:rFonts w:eastAsia="仿宋_GB2312"/>
                <w:color w:val="000000"/>
              </w:rPr>
            </w:pPr>
            <w:r>
              <w:rPr>
                <w:rFonts w:eastAsia="仿宋_GB2312"/>
                <w:color w:val="000000"/>
              </w:rPr>
              <w:t>3</w:t>
            </w:r>
          </w:p>
        </w:tc>
        <w:tc>
          <w:tcPr>
            <w:tcW w:w="169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34FF614D">
            <w:pPr>
              <w:spacing w:line="390" w:lineRule="atLeast"/>
              <w:jc w:val="center"/>
              <w:rPr>
                <w:rFonts w:eastAsia="仿宋_GB2312"/>
                <w:color w:val="000000"/>
              </w:rPr>
            </w:pPr>
            <w:r>
              <w:rPr>
                <w:rFonts w:eastAsia="仿宋_GB2312"/>
                <w:color w:val="000000"/>
              </w:rPr>
              <w:t>4</w:t>
            </w:r>
          </w:p>
        </w:tc>
        <w:tc>
          <w:tcPr>
            <w:tcW w:w="1701"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top"/>
          </w:tcPr>
          <w:p w14:paraId="46DAD0F4">
            <w:pPr>
              <w:spacing w:line="390" w:lineRule="atLeast"/>
              <w:jc w:val="center"/>
              <w:rPr>
                <w:rFonts w:eastAsia="仿宋_GB2312"/>
                <w:color w:val="000000"/>
              </w:rPr>
            </w:pPr>
            <w:r>
              <w:rPr>
                <w:rFonts w:eastAsia="仿宋_GB2312"/>
                <w:color w:val="000000"/>
              </w:rPr>
              <w:t>5</w:t>
            </w:r>
          </w:p>
        </w:tc>
      </w:tr>
      <w:tr w14:paraId="612CC84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250" w:hRule="atLeast"/>
          <w:jc w:val="center"/>
        </w:trPr>
        <w:tc>
          <w:tcPr>
            <w:tcW w:w="1845"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2AC0B76C">
            <w:pPr>
              <w:spacing w:line="390" w:lineRule="atLeast"/>
              <w:jc w:val="center"/>
              <w:rPr>
                <w:rFonts w:eastAsia="仿宋_GB2312"/>
                <w:color w:val="000000"/>
              </w:rPr>
            </w:pPr>
            <w:r>
              <w:rPr>
                <w:rFonts w:eastAsia="仿宋_GB2312"/>
                <w:color w:val="000000"/>
              </w:rPr>
              <w:t>单位法定代表人</w:t>
            </w:r>
          </w:p>
          <w:p w14:paraId="2BB32AF9">
            <w:pPr>
              <w:spacing w:line="390" w:lineRule="atLeast"/>
              <w:jc w:val="center"/>
              <w:rPr>
                <w:rFonts w:eastAsia="仿宋_GB2312"/>
                <w:color w:val="000000"/>
              </w:rPr>
            </w:pPr>
            <w:r>
              <w:rPr>
                <w:rFonts w:eastAsia="仿宋_GB2312"/>
                <w:color w:val="000000"/>
              </w:rPr>
              <w:t>（签名）</w:t>
            </w:r>
          </w:p>
          <w:p w14:paraId="5CFE37F8">
            <w:pPr>
              <w:spacing w:line="390" w:lineRule="atLeast"/>
              <w:jc w:val="center"/>
              <w:rPr>
                <w:rFonts w:eastAsia="仿宋_GB2312"/>
                <w:color w:val="000000"/>
              </w:rPr>
            </w:pPr>
          </w:p>
          <w:p w14:paraId="54DC102B">
            <w:pPr>
              <w:spacing w:line="390" w:lineRule="atLeast"/>
              <w:jc w:val="center"/>
              <w:rPr>
                <w:rFonts w:eastAsia="仿宋_GB2312"/>
                <w:color w:val="000000"/>
              </w:rPr>
            </w:pPr>
          </w:p>
          <w:p w14:paraId="3A6C5C7C">
            <w:pPr>
              <w:spacing w:line="390" w:lineRule="atLeast"/>
              <w:jc w:val="center"/>
              <w:rPr>
                <w:rFonts w:eastAsia="仿宋_GB2312"/>
                <w:color w:val="000000"/>
              </w:rPr>
            </w:pPr>
          </w:p>
          <w:p w14:paraId="18FECB06">
            <w:pPr>
              <w:spacing w:line="390" w:lineRule="atLeast"/>
              <w:jc w:val="center"/>
              <w:rPr>
                <w:rFonts w:eastAsia="仿宋_GB2312"/>
                <w:color w:val="000000"/>
              </w:rPr>
            </w:pPr>
          </w:p>
          <w:p w14:paraId="038EF2DF">
            <w:pPr>
              <w:spacing w:line="390" w:lineRule="atLeast"/>
              <w:jc w:val="center"/>
              <w:rPr>
                <w:rFonts w:eastAsia="仿宋_GB2312"/>
                <w:color w:val="000000"/>
              </w:rPr>
            </w:pPr>
            <w:r>
              <w:rPr>
                <w:rFonts w:eastAsia="仿宋_GB2312"/>
                <w:color w:val="000000"/>
              </w:rPr>
              <w:t>（单位公章）</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798BCDB7">
            <w:pPr>
              <w:spacing w:line="390" w:lineRule="atLeast"/>
              <w:jc w:val="center"/>
              <w:rPr>
                <w:rFonts w:eastAsia="仿宋_GB2312"/>
                <w:color w:val="000000"/>
              </w:rPr>
            </w:pPr>
            <w:r>
              <w:rPr>
                <w:rFonts w:eastAsia="仿宋_GB2312"/>
                <w:color w:val="000000"/>
              </w:rPr>
              <w:t>单位法定代表人</w:t>
            </w:r>
          </w:p>
          <w:p w14:paraId="14081120">
            <w:pPr>
              <w:spacing w:line="390" w:lineRule="atLeast"/>
              <w:jc w:val="center"/>
              <w:rPr>
                <w:rFonts w:eastAsia="仿宋_GB2312"/>
                <w:color w:val="000000"/>
              </w:rPr>
            </w:pPr>
            <w:r>
              <w:rPr>
                <w:rFonts w:eastAsia="仿宋_GB2312"/>
                <w:color w:val="000000"/>
              </w:rPr>
              <w:t>（签名）</w:t>
            </w:r>
          </w:p>
          <w:p w14:paraId="77311C76">
            <w:pPr>
              <w:spacing w:line="390" w:lineRule="atLeast"/>
              <w:jc w:val="center"/>
              <w:rPr>
                <w:rFonts w:eastAsia="仿宋_GB2312"/>
                <w:color w:val="000000"/>
              </w:rPr>
            </w:pPr>
          </w:p>
          <w:p w14:paraId="67CF063F">
            <w:pPr>
              <w:spacing w:line="390" w:lineRule="atLeast"/>
              <w:jc w:val="center"/>
              <w:rPr>
                <w:rFonts w:eastAsia="仿宋_GB2312"/>
                <w:color w:val="000000"/>
              </w:rPr>
            </w:pPr>
          </w:p>
          <w:p w14:paraId="4A362734">
            <w:pPr>
              <w:spacing w:line="390" w:lineRule="atLeast"/>
              <w:jc w:val="center"/>
              <w:rPr>
                <w:rFonts w:eastAsia="仿宋_GB2312"/>
                <w:color w:val="000000"/>
              </w:rPr>
            </w:pPr>
          </w:p>
          <w:p w14:paraId="72A6E52E">
            <w:pPr>
              <w:spacing w:line="390" w:lineRule="atLeast"/>
              <w:jc w:val="center"/>
              <w:rPr>
                <w:rFonts w:eastAsia="仿宋_GB2312"/>
                <w:color w:val="000000"/>
              </w:rPr>
            </w:pPr>
          </w:p>
          <w:p w14:paraId="7065CB83">
            <w:pPr>
              <w:spacing w:line="390" w:lineRule="atLeast"/>
              <w:jc w:val="center"/>
              <w:rPr>
                <w:rFonts w:eastAsia="仿宋_GB2312"/>
                <w:color w:val="000000"/>
              </w:rPr>
            </w:pPr>
            <w:r>
              <w:rPr>
                <w:rFonts w:eastAsia="仿宋_GB2312"/>
                <w:color w:val="000000"/>
              </w:rPr>
              <w:t>（单位公章）</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7995C100">
            <w:pPr>
              <w:spacing w:line="390" w:lineRule="atLeast"/>
              <w:jc w:val="center"/>
              <w:rPr>
                <w:rFonts w:eastAsia="仿宋_GB2312"/>
                <w:color w:val="000000"/>
              </w:rPr>
            </w:pPr>
            <w:r>
              <w:rPr>
                <w:rFonts w:eastAsia="仿宋_GB2312"/>
                <w:color w:val="000000"/>
              </w:rPr>
              <w:t>单位法定代表人</w:t>
            </w:r>
          </w:p>
          <w:p w14:paraId="7F9EFE01">
            <w:pPr>
              <w:spacing w:line="390" w:lineRule="atLeast"/>
              <w:jc w:val="center"/>
              <w:rPr>
                <w:rFonts w:eastAsia="仿宋_GB2312"/>
                <w:color w:val="000000"/>
              </w:rPr>
            </w:pPr>
            <w:r>
              <w:rPr>
                <w:rFonts w:eastAsia="仿宋_GB2312"/>
                <w:color w:val="000000"/>
              </w:rPr>
              <w:t>（签名）</w:t>
            </w:r>
          </w:p>
          <w:p w14:paraId="16AA9A62">
            <w:pPr>
              <w:spacing w:line="390" w:lineRule="atLeast"/>
              <w:jc w:val="center"/>
              <w:rPr>
                <w:rFonts w:eastAsia="仿宋_GB2312"/>
                <w:color w:val="000000"/>
              </w:rPr>
            </w:pPr>
          </w:p>
          <w:p w14:paraId="7D31AF2D">
            <w:pPr>
              <w:spacing w:line="390" w:lineRule="atLeast"/>
              <w:jc w:val="center"/>
              <w:rPr>
                <w:rFonts w:eastAsia="仿宋_GB2312"/>
                <w:color w:val="000000"/>
              </w:rPr>
            </w:pPr>
          </w:p>
          <w:p w14:paraId="6BF27EE4">
            <w:pPr>
              <w:spacing w:line="390" w:lineRule="atLeast"/>
              <w:jc w:val="center"/>
              <w:rPr>
                <w:rFonts w:eastAsia="仿宋_GB2312"/>
                <w:color w:val="000000"/>
              </w:rPr>
            </w:pPr>
          </w:p>
          <w:p w14:paraId="3B3D2AF2">
            <w:pPr>
              <w:spacing w:line="390" w:lineRule="atLeast"/>
              <w:jc w:val="center"/>
              <w:rPr>
                <w:rFonts w:eastAsia="仿宋_GB2312"/>
                <w:color w:val="000000"/>
              </w:rPr>
            </w:pPr>
          </w:p>
          <w:p w14:paraId="3F59621C">
            <w:pPr>
              <w:spacing w:line="390" w:lineRule="atLeast"/>
              <w:jc w:val="center"/>
              <w:rPr>
                <w:rFonts w:eastAsia="仿宋_GB2312"/>
                <w:color w:val="000000"/>
              </w:rPr>
            </w:pPr>
            <w:r>
              <w:rPr>
                <w:rFonts w:eastAsia="仿宋_GB2312"/>
                <w:color w:val="000000"/>
              </w:rPr>
              <w:t>（单位公章）</w:t>
            </w:r>
          </w:p>
        </w:tc>
        <w:tc>
          <w:tcPr>
            <w:tcW w:w="169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6AAB5DBB">
            <w:pPr>
              <w:spacing w:line="390" w:lineRule="atLeast"/>
              <w:jc w:val="center"/>
              <w:rPr>
                <w:rFonts w:eastAsia="仿宋_GB2312"/>
                <w:color w:val="000000"/>
              </w:rPr>
            </w:pPr>
            <w:r>
              <w:rPr>
                <w:rFonts w:eastAsia="仿宋_GB2312"/>
                <w:color w:val="000000"/>
              </w:rPr>
              <w:t>单位法定代表人</w:t>
            </w:r>
          </w:p>
          <w:p w14:paraId="1E878D0C">
            <w:pPr>
              <w:spacing w:line="390" w:lineRule="atLeast"/>
              <w:jc w:val="center"/>
              <w:rPr>
                <w:rFonts w:eastAsia="仿宋_GB2312"/>
                <w:color w:val="000000"/>
              </w:rPr>
            </w:pPr>
            <w:r>
              <w:rPr>
                <w:rFonts w:eastAsia="仿宋_GB2312"/>
                <w:color w:val="000000"/>
              </w:rPr>
              <w:t>（签名）</w:t>
            </w:r>
          </w:p>
          <w:p w14:paraId="1B8883B8">
            <w:pPr>
              <w:spacing w:line="390" w:lineRule="atLeast"/>
              <w:jc w:val="center"/>
              <w:rPr>
                <w:rFonts w:eastAsia="仿宋_GB2312"/>
                <w:color w:val="000000"/>
              </w:rPr>
            </w:pPr>
          </w:p>
          <w:p w14:paraId="415CE694">
            <w:pPr>
              <w:spacing w:line="390" w:lineRule="atLeast"/>
              <w:jc w:val="center"/>
              <w:rPr>
                <w:rFonts w:eastAsia="仿宋_GB2312"/>
                <w:color w:val="000000"/>
              </w:rPr>
            </w:pPr>
          </w:p>
          <w:p w14:paraId="03FD6F6C">
            <w:pPr>
              <w:spacing w:line="390" w:lineRule="atLeast"/>
              <w:jc w:val="center"/>
              <w:rPr>
                <w:rFonts w:eastAsia="仿宋_GB2312"/>
                <w:color w:val="000000"/>
              </w:rPr>
            </w:pPr>
          </w:p>
          <w:p w14:paraId="7AD6E23E">
            <w:pPr>
              <w:spacing w:line="390" w:lineRule="atLeast"/>
              <w:jc w:val="center"/>
              <w:rPr>
                <w:rFonts w:eastAsia="仿宋_GB2312"/>
                <w:color w:val="000000"/>
              </w:rPr>
            </w:pPr>
          </w:p>
          <w:p w14:paraId="264CF2DF">
            <w:pPr>
              <w:spacing w:line="390" w:lineRule="atLeast"/>
              <w:jc w:val="center"/>
              <w:rPr>
                <w:rFonts w:eastAsia="仿宋_GB2312"/>
                <w:color w:val="000000"/>
              </w:rPr>
            </w:pPr>
            <w:r>
              <w:rPr>
                <w:rFonts w:eastAsia="仿宋_GB2312"/>
                <w:color w:val="000000"/>
              </w:rPr>
              <w:t>（单位公章）</w:t>
            </w:r>
          </w:p>
        </w:tc>
        <w:tc>
          <w:tcPr>
            <w:tcW w:w="1701"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top"/>
          </w:tcPr>
          <w:p w14:paraId="795E2E51">
            <w:pPr>
              <w:spacing w:line="390" w:lineRule="atLeast"/>
              <w:jc w:val="center"/>
              <w:rPr>
                <w:rFonts w:eastAsia="仿宋_GB2312"/>
                <w:color w:val="000000"/>
              </w:rPr>
            </w:pPr>
            <w:r>
              <w:rPr>
                <w:rFonts w:eastAsia="仿宋_GB2312"/>
                <w:color w:val="000000"/>
              </w:rPr>
              <w:t>单位法定代表人</w:t>
            </w:r>
          </w:p>
          <w:p w14:paraId="7BDC766C">
            <w:pPr>
              <w:spacing w:line="390" w:lineRule="atLeast"/>
              <w:jc w:val="center"/>
              <w:rPr>
                <w:rFonts w:eastAsia="仿宋_GB2312"/>
                <w:color w:val="000000"/>
              </w:rPr>
            </w:pPr>
            <w:r>
              <w:rPr>
                <w:rFonts w:eastAsia="仿宋_GB2312"/>
                <w:color w:val="000000"/>
              </w:rPr>
              <w:t>（签名）</w:t>
            </w:r>
          </w:p>
          <w:p w14:paraId="6A04F991">
            <w:pPr>
              <w:spacing w:line="390" w:lineRule="atLeast"/>
              <w:jc w:val="center"/>
              <w:rPr>
                <w:rFonts w:eastAsia="仿宋_GB2312"/>
                <w:color w:val="000000"/>
              </w:rPr>
            </w:pPr>
          </w:p>
          <w:p w14:paraId="0EDB7594">
            <w:pPr>
              <w:spacing w:line="390" w:lineRule="atLeast"/>
              <w:jc w:val="center"/>
              <w:rPr>
                <w:rFonts w:eastAsia="仿宋_GB2312"/>
                <w:color w:val="000000"/>
              </w:rPr>
            </w:pPr>
          </w:p>
          <w:p w14:paraId="4E74E178">
            <w:pPr>
              <w:spacing w:line="390" w:lineRule="atLeast"/>
              <w:jc w:val="center"/>
              <w:rPr>
                <w:rFonts w:eastAsia="仿宋_GB2312"/>
                <w:color w:val="000000"/>
              </w:rPr>
            </w:pPr>
          </w:p>
          <w:p w14:paraId="3CCACBDB">
            <w:pPr>
              <w:spacing w:line="390" w:lineRule="atLeast"/>
              <w:jc w:val="center"/>
              <w:rPr>
                <w:rFonts w:eastAsia="仿宋_GB2312"/>
                <w:color w:val="000000"/>
              </w:rPr>
            </w:pPr>
          </w:p>
          <w:p w14:paraId="7867533E">
            <w:pPr>
              <w:spacing w:line="390" w:lineRule="atLeast"/>
              <w:jc w:val="center"/>
              <w:rPr>
                <w:rFonts w:eastAsia="仿宋_GB2312"/>
                <w:color w:val="000000"/>
              </w:rPr>
            </w:pPr>
            <w:r>
              <w:rPr>
                <w:rFonts w:eastAsia="仿宋_GB2312"/>
                <w:color w:val="000000"/>
              </w:rPr>
              <w:t>（单位公章）</w:t>
            </w:r>
          </w:p>
        </w:tc>
      </w:tr>
    </w:tbl>
    <w:p w14:paraId="5E763F8B">
      <w:pPr>
        <w:jc w:val="center"/>
        <w:rPr>
          <w:rStyle w:val="11"/>
          <w:sz w:val="30"/>
          <w:szCs w:val="30"/>
        </w:rPr>
      </w:pPr>
    </w:p>
    <w:p w14:paraId="4113CFD5">
      <w:pPr>
        <w:jc w:val="center"/>
        <w:rPr>
          <w:rStyle w:val="11"/>
          <w:sz w:val="30"/>
          <w:szCs w:val="30"/>
        </w:rPr>
      </w:pPr>
    </w:p>
    <w:p w14:paraId="71AC50B4">
      <w:pPr>
        <w:wordWrap w:val="0"/>
        <w:spacing w:line="360" w:lineRule="auto"/>
        <w:ind w:left="2520" w:right="-58" w:firstLine="3240" w:firstLineChars="1350"/>
        <w:jc w:val="right"/>
        <w:rPr>
          <w:rFonts w:eastAsia="仿宋_GB2312"/>
          <w:sz w:val="24"/>
        </w:rPr>
      </w:pPr>
      <w:r>
        <w:rPr>
          <w:rFonts w:eastAsia="仿宋_GB2312"/>
          <w:sz w:val="24"/>
        </w:rPr>
        <w:t xml:space="preserve">   年    月    日</w:t>
      </w:r>
    </w:p>
    <w:p w14:paraId="05CA01D0">
      <w:pPr>
        <w:jc w:val="center"/>
        <w:rPr>
          <w:rStyle w:val="11"/>
          <w:sz w:val="30"/>
          <w:szCs w:val="30"/>
        </w:rPr>
      </w:pPr>
    </w:p>
    <w:p w14:paraId="3997B937">
      <w:pPr>
        <w:jc w:val="center"/>
        <w:rPr>
          <w:rStyle w:val="11"/>
          <w:sz w:val="30"/>
          <w:szCs w:val="30"/>
        </w:rPr>
      </w:pPr>
    </w:p>
    <w:p w14:paraId="0634EA37">
      <w:pPr>
        <w:jc w:val="center"/>
        <w:rPr>
          <w:rStyle w:val="11"/>
          <w:sz w:val="30"/>
          <w:szCs w:val="30"/>
        </w:rPr>
      </w:pPr>
    </w:p>
    <w:p w14:paraId="4535136D">
      <w:pPr>
        <w:jc w:val="center"/>
        <w:rPr>
          <w:rStyle w:val="11"/>
          <w:sz w:val="30"/>
          <w:szCs w:val="30"/>
        </w:rPr>
      </w:pPr>
    </w:p>
    <w:p w14:paraId="2738D7F6">
      <w:pPr>
        <w:ind w:firstLine="3200" w:firstLineChars="1000"/>
        <w:rPr>
          <w:rStyle w:val="11"/>
          <w:rFonts w:eastAsia="方正小标宋简体"/>
          <w:b w:val="0"/>
          <w:bCs w:val="0"/>
          <w:sz w:val="32"/>
          <w:szCs w:val="32"/>
        </w:rPr>
      </w:pPr>
      <w:r>
        <w:rPr>
          <w:rStyle w:val="11"/>
          <w:rFonts w:eastAsia="方正小标宋简体"/>
          <w:b w:val="0"/>
          <w:sz w:val="32"/>
          <w:szCs w:val="32"/>
        </w:rPr>
        <w:t>合作设计单位</w:t>
      </w:r>
    </w:p>
    <w:tbl>
      <w:tblPr>
        <w:tblStyle w:val="8"/>
        <w:tblW w:w="0" w:type="auto"/>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601"/>
        <w:gridCol w:w="4049"/>
        <w:gridCol w:w="976"/>
        <w:gridCol w:w="1434"/>
        <w:gridCol w:w="993"/>
        <w:gridCol w:w="1189"/>
      </w:tblGrid>
      <w:tr w14:paraId="4A23B8A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601"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3440A1D7">
            <w:pPr>
              <w:jc w:val="center"/>
              <w:rPr>
                <w:rFonts w:eastAsia="仿宋_GB2312"/>
              </w:rPr>
            </w:pPr>
            <w:r>
              <w:rPr>
                <w:rFonts w:eastAsia="仿宋_GB2312"/>
              </w:rPr>
              <w:t>排序</w:t>
            </w:r>
          </w:p>
        </w:tc>
        <w:tc>
          <w:tcPr>
            <w:tcW w:w="4049"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16A1A73B">
            <w:pPr>
              <w:jc w:val="center"/>
              <w:rPr>
                <w:rFonts w:eastAsia="仿宋_GB2312"/>
              </w:rPr>
            </w:pPr>
            <w:r>
              <w:rPr>
                <w:rFonts w:eastAsia="仿宋_GB2312"/>
              </w:rPr>
              <w:t>勘察设计单位（全称）</w:t>
            </w:r>
          </w:p>
        </w:tc>
        <w:tc>
          <w:tcPr>
            <w:tcW w:w="976"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4F9180F4">
            <w:pPr>
              <w:jc w:val="center"/>
              <w:rPr>
                <w:rFonts w:eastAsia="仿宋_GB2312"/>
              </w:rPr>
            </w:pPr>
            <w:r>
              <w:rPr>
                <w:rFonts w:eastAsia="仿宋_GB2312"/>
              </w:rPr>
              <w:t>资质等级</w:t>
            </w:r>
          </w:p>
        </w:tc>
        <w:tc>
          <w:tcPr>
            <w:tcW w:w="1434"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5F691573">
            <w:pPr>
              <w:jc w:val="center"/>
              <w:rPr>
                <w:rFonts w:eastAsia="仿宋_GB2312"/>
              </w:rPr>
            </w:pPr>
            <w:r>
              <w:rPr>
                <w:rFonts w:eastAsia="仿宋_GB2312"/>
              </w:rPr>
              <w:t>资质证书编号</w:t>
            </w:r>
          </w:p>
        </w:tc>
        <w:tc>
          <w:tcPr>
            <w:tcW w:w="993"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2367B032">
            <w:pPr>
              <w:jc w:val="center"/>
              <w:rPr>
                <w:rFonts w:eastAsia="仿宋_GB2312"/>
              </w:rPr>
            </w:pPr>
            <w:r>
              <w:rPr>
                <w:rFonts w:eastAsia="仿宋_GB2312"/>
              </w:rPr>
              <w:t>法人代表</w:t>
            </w:r>
          </w:p>
        </w:tc>
        <w:tc>
          <w:tcPr>
            <w:tcW w:w="1189"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19D7EE11">
            <w:pPr>
              <w:jc w:val="center"/>
              <w:rPr>
                <w:rFonts w:eastAsia="仿宋_GB2312"/>
              </w:rPr>
            </w:pPr>
            <w:r>
              <w:rPr>
                <w:rFonts w:eastAsia="仿宋_GB2312"/>
              </w:rPr>
              <w:t>电话</w:t>
            </w:r>
          </w:p>
        </w:tc>
      </w:tr>
      <w:tr w14:paraId="51C51F5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E75B631">
            <w:pPr>
              <w:jc w:val="center"/>
              <w:rPr>
                <w:rFonts w:eastAsia="仿宋_GB2312"/>
              </w:rPr>
            </w:pPr>
            <w:r>
              <w:rPr>
                <w:rFonts w:eastAsia="仿宋_GB2312"/>
              </w:rPr>
              <w:t>1</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181390A">
            <w:pPr>
              <w:jc w:val="center"/>
              <w:rPr>
                <w:rFonts w:eastAsia="仿宋_GB2312"/>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649F60EF">
            <w:pPr>
              <w:jc w:val="center"/>
              <w:rPr>
                <w:rFonts w:eastAsia="仿宋_GB2312"/>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C787F58">
            <w:pPr>
              <w:jc w:val="center"/>
              <w:rPr>
                <w:rFonts w:eastAsia="仿宋_GB2312"/>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61137DDB">
            <w:pPr>
              <w:jc w:val="center"/>
              <w:rPr>
                <w:rFonts w:eastAsia="仿宋_GB2312"/>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14E7C3AB">
            <w:pPr>
              <w:jc w:val="center"/>
              <w:rPr>
                <w:rFonts w:eastAsia="仿宋_GB2312"/>
              </w:rPr>
            </w:pPr>
          </w:p>
        </w:tc>
      </w:tr>
      <w:tr w14:paraId="2DF24A6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D1D83F7">
            <w:pPr>
              <w:jc w:val="center"/>
              <w:rPr>
                <w:rFonts w:eastAsia="仿宋_GB2312"/>
              </w:rPr>
            </w:pPr>
            <w:r>
              <w:rPr>
                <w:rFonts w:eastAsia="仿宋_GB2312"/>
              </w:rPr>
              <w:t>2</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2C0AF5BE">
            <w:pPr>
              <w:jc w:val="center"/>
              <w:rPr>
                <w:rFonts w:eastAsia="仿宋_GB2312"/>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7F1BD09">
            <w:pPr>
              <w:jc w:val="center"/>
              <w:rPr>
                <w:rFonts w:eastAsia="仿宋_GB2312"/>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4251E7BB">
            <w:pPr>
              <w:jc w:val="center"/>
              <w:rPr>
                <w:rFonts w:eastAsia="仿宋_GB2312"/>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3D93A3D5">
            <w:pPr>
              <w:jc w:val="center"/>
              <w:rPr>
                <w:rFonts w:eastAsia="仿宋_GB2312"/>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4D00C44D">
            <w:pPr>
              <w:jc w:val="center"/>
              <w:rPr>
                <w:rFonts w:eastAsia="仿宋_GB2312"/>
              </w:rPr>
            </w:pPr>
          </w:p>
        </w:tc>
      </w:tr>
      <w:tr w14:paraId="35CD2AD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94A0812">
            <w:pPr>
              <w:jc w:val="center"/>
              <w:rPr>
                <w:rFonts w:eastAsia="仿宋_GB2312"/>
              </w:rPr>
            </w:pPr>
            <w:r>
              <w:rPr>
                <w:rFonts w:eastAsia="仿宋_GB2312"/>
              </w:rPr>
              <w:t>3</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D10AB7B">
            <w:pPr>
              <w:jc w:val="center"/>
              <w:rPr>
                <w:rFonts w:eastAsia="仿宋_GB2312"/>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BEB60B5">
            <w:pPr>
              <w:jc w:val="center"/>
              <w:rPr>
                <w:rFonts w:eastAsia="仿宋_GB2312"/>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0F723AA">
            <w:pPr>
              <w:jc w:val="center"/>
              <w:rPr>
                <w:rFonts w:eastAsia="仿宋_GB2312"/>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A3C6966">
            <w:pPr>
              <w:jc w:val="center"/>
              <w:rPr>
                <w:rFonts w:eastAsia="仿宋_GB2312"/>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255F9FE1">
            <w:pPr>
              <w:jc w:val="center"/>
              <w:rPr>
                <w:rFonts w:eastAsia="仿宋_GB2312"/>
              </w:rPr>
            </w:pPr>
          </w:p>
        </w:tc>
      </w:tr>
      <w:tr w14:paraId="64CDC68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6CC01226">
            <w:pPr>
              <w:jc w:val="center"/>
              <w:rPr>
                <w:rFonts w:eastAsia="仿宋_GB2312"/>
              </w:rPr>
            </w:pPr>
            <w:r>
              <w:rPr>
                <w:rFonts w:eastAsia="仿宋_GB2312"/>
              </w:rPr>
              <w:t>4</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09BCF382">
            <w:pPr>
              <w:jc w:val="center"/>
              <w:rPr>
                <w:rFonts w:eastAsia="仿宋_GB2312"/>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03512FEF">
            <w:pPr>
              <w:jc w:val="center"/>
              <w:rPr>
                <w:rFonts w:eastAsia="仿宋_GB2312"/>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537AB5E7">
            <w:pPr>
              <w:jc w:val="center"/>
              <w:rPr>
                <w:rFonts w:eastAsia="仿宋_GB2312"/>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34698DFB">
            <w:pPr>
              <w:jc w:val="center"/>
              <w:rPr>
                <w:rFonts w:eastAsia="仿宋_GB2312"/>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29866B6A">
            <w:pPr>
              <w:jc w:val="center"/>
              <w:rPr>
                <w:rFonts w:eastAsia="仿宋_GB2312"/>
              </w:rPr>
            </w:pPr>
          </w:p>
        </w:tc>
      </w:tr>
      <w:tr w14:paraId="7819C3F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DA197B3">
            <w:pPr>
              <w:jc w:val="center"/>
              <w:rPr>
                <w:rFonts w:eastAsia="仿宋_GB2312"/>
              </w:rPr>
            </w:pPr>
            <w:r>
              <w:rPr>
                <w:rFonts w:eastAsia="仿宋_GB2312"/>
              </w:rPr>
              <w:t>5</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324EB8E6">
            <w:pPr>
              <w:jc w:val="center"/>
              <w:rPr>
                <w:rFonts w:eastAsia="仿宋_GB2312"/>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0335E28E">
            <w:pPr>
              <w:jc w:val="center"/>
              <w:rPr>
                <w:rFonts w:eastAsia="仿宋_GB2312"/>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636F6B16">
            <w:pPr>
              <w:jc w:val="center"/>
              <w:rPr>
                <w:rFonts w:eastAsia="仿宋_GB2312"/>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346A6D9C">
            <w:pPr>
              <w:jc w:val="center"/>
              <w:rPr>
                <w:rFonts w:eastAsia="仿宋_GB2312"/>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49891083">
            <w:pPr>
              <w:jc w:val="center"/>
              <w:rPr>
                <w:rFonts w:eastAsia="仿宋_GB2312"/>
              </w:rPr>
            </w:pPr>
          </w:p>
        </w:tc>
      </w:tr>
    </w:tbl>
    <w:p w14:paraId="4D21E91A">
      <w:pPr>
        <w:spacing w:line="500" w:lineRule="exact"/>
        <w:ind w:left="-462" w:leftChars="-220" w:right="-441" w:rightChars="-210"/>
        <w:rPr>
          <w:rFonts w:eastAsia="仿宋_GB2312"/>
        </w:rPr>
      </w:pPr>
      <w:r>
        <w:rPr>
          <w:rFonts w:eastAsia="仿宋_GB2312"/>
        </w:rPr>
        <w:t>注：排序应以承担工作为依据，主申报单位列在首位。合作单位签名盖章表的排序与此表排序相对应。</w:t>
      </w:r>
    </w:p>
    <w:p w14:paraId="5EBD1400">
      <w:pPr>
        <w:rPr>
          <w:rFonts w:eastAsia="仿宋_GB2312"/>
          <w:sz w:val="18"/>
          <w:szCs w:val="18"/>
        </w:rPr>
      </w:pPr>
    </w:p>
    <w:p w14:paraId="213AC654"/>
    <w:p w14:paraId="62942780"/>
    <w:p w14:paraId="7C10485B">
      <w:pPr>
        <w:jc w:val="center"/>
        <w:rPr>
          <w:rStyle w:val="11"/>
          <w:rFonts w:eastAsia="方正小标宋简体"/>
          <w:b w:val="0"/>
          <w:sz w:val="32"/>
          <w:szCs w:val="32"/>
        </w:rPr>
      </w:pPr>
      <w:r>
        <w:rPr>
          <w:rStyle w:val="11"/>
          <w:rFonts w:eastAsia="方正小标宋简体"/>
          <w:b w:val="0"/>
          <w:sz w:val="32"/>
          <w:szCs w:val="32"/>
        </w:rPr>
        <w:t>合作设计项目分工描述</w:t>
      </w:r>
    </w:p>
    <w:p w14:paraId="32D56CBC">
      <w:pPr>
        <w:ind w:firstLine="420" w:firstLineChars="200"/>
        <w:rPr>
          <w:rFonts w:eastAsia="仿宋_GB2312"/>
        </w:rPr>
      </w:pPr>
    </w:p>
    <w:tbl>
      <w:tblPr>
        <w:tblStyle w:val="8"/>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5"/>
      </w:tblGrid>
      <w:tr w14:paraId="57FEE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9" w:hRule="atLeast"/>
        </w:trPr>
        <w:tc>
          <w:tcPr>
            <w:tcW w:w="9215" w:type="dxa"/>
            <w:tcBorders>
              <w:top w:val="single" w:color="auto" w:sz="4" w:space="0"/>
              <w:left w:val="single" w:color="auto" w:sz="4" w:space="0"/>
              <w:bottom w:val="single" w:color="auto" w:sz="4" w:space="0"/>
              <w:right w:val="single" w:color="auto" w:sz="4" w:space="0"/>
            </w:tcBorders>
            <w:noWrap w:val="0"/>
            <w:vAlign w:val="top"/>
          </w:tcPr>
          <w:p w14:paraId="53A85C0A">
            <w:pPr>
              <w:rPr>
                <w:rFonts w:eastAsia="仿宋_GB2312"/>
              </w:rPr>
            </w:pPr>
          </w:p>
          <w:p w14:paraId="4A4E3570">
            <w:pPr>
              <w:rPr>
                <w:rFonts w:eastAsia="仿宋_GB2312"/>
              </w:rPr>
            </w:pPr>
            <w:r>
              <w:rPr>
                <w:rFonts w:eastAsia="仿宋_GB2312"/>
              </w:rPr>
              <w:t>（简述设计分工内容）</w:t>
            </w:r>
          </w:p>
          <w:p w14:paraId="62A880CF">
            <w:pPr>
              <w:ind w:firstLine="420" w:firstLineChars="200"/>
              <w:rPr>
                <w:rFonts w:eastAsia="仿宋_GB2312"/>
              </w:rPr>
            </w:pPr>
          </w:p>
          <w:p w14:paraId="713B0292">
            <w:pPr>
              <w:ind w:firstLine="420" w:firstLineChars="200"/>
              <w:rPr>
                <w:rFonts w:eastAsia="仿宋_GB2312"/>
              </w:rPr>
            </w:pPr>
          </w:p>
          <w:p w14:paraId="654C033D">
            <w:pPr>
              <w:ind w:firstLine="420" w:firstLineChars="200"/>
              <w:rPr>
                <w:rFonts w:eastAsia="仿宋_GB2312"/>
              </w:rPr>
            </w:pPr>
          </w:p>
          <w:p w14:paraId="0CC99047">
            <w:pPr>
              <w:ind w:firstLine="420" w:firstLineChars="200"/>
              <w:rPr>
                <w:rFonts w:eastAsia="仿宋_GB2312"/>
              </w:rPr>
            </w:pPr>
          </w:p>
          <w:p w14:paraId="6B2B5083">
            <w:pPr>
              <w:ind w:firstLine="420" w:firstLineChars="200"/>
              <w:rPr>
                <w:rFonts w:eastAsia="仿宋_GB2312"/>
              </w:rPr>
            </w:pPr>
          </w:p>
          <w:p w14:paraId="64999875">
            <w:pPr>
              <w:ind w:left="3495" w:firstLine="420" w:firstLineChars="200"/>
              <w:rPr>
                <w:rFonts w:eastAsia="仿宋_GB2312"/>
              </w:rPr>
            </w:pPr>
          </w:p>
          <w:p w14:paraId="440512C0">
            <w:pPr>
              <w:ind w:left="3495" w:firstLine="420" w:firstLineChars="200"/>
              <w:rPr>
                <w:rFonts w:eastAsia="仿宋_GB2312"/>
              </w:rPr>
            </w:pPr>
          </w:p>
          <w:p w14:paraId="225983B8">
            <w:pPr>
              <w:ind w:left="3495" w:firstLine="420" w:firstLineChars="200"/>
              <w:rPr>
                <w:rFonts w:eastAsia="仿宋_GB2312"/>
              </w:rPr>
            </w:pPr>
          </w:p>
          <w:p w14:paraId="7D393432">
            <w:pPr>
              <w:ind w:left="3495" w:firstLine="420" w:firstLineChars="200"/>
              <w:rPr>
                <w:rFonts w:eastAsia="仿宋_GB2312"/>
              </w:rPr>
            </w:pPr>
          </w:p>
          <w:p w14:paraId="438191B3">
            <w:pPr>
              <w:ind w:left="3495" w:firstLine="420" w:firstLineChars="200"/>
              <w:rPr>
                <w:rFonts w:eastAsia="仿宋_GB2312"/>
              </w:rPr>
            </w:pPr>
          </w:p>
          <w:p w14:paraId="72BDBE4C">
            <w:pPr>
              <w:spacing w:line="360" w:lineRule="auto"/>
              <w:ind w:left="2520" w:leftChars="1200" w:right="209" w:firstLine="4200" w:firstLineChars="2000"/>
              <w:rPr>
                <w:rFonts w:eastAsia="仿宋_GB2312"/>
              </w:rPr>
            </w:pPr>
            <w:r>
              <w:rPr>
                <w:rFonts w:eastAsia="仿宋_GB2312"/>
              </w:rPr>
              <w:t>年    月    日</w:t>
            </w:r>
          </w:p>
          <w:p w14:paraId="0413448F">
            <w:pPr>
              <w:ind w:left="3495" w:firstLine="420" w:firstLineChars="200"/>
              <w:rPr>
                <w:rFonts w:eastAsia="仿宋_GB2312"/>
              </w:rPr>
            </w:pPr>
          </w:p>
        </w:tc>
      </w:tr>
    </w:tbl>
    <w:p w14:paraId="7AE29C1B">
      <w:pPr>
        <w:jc w:val="center"/>
        <w:rPr>
          <w:rStyle w:val="11"/>
          <w:sz w:val="30"/>
          <w:szCs w:val="30"/>
        </w:rPr>
      </w:pPr>
    </w:p>
    <w:p w14:paraId="2F35577C">
      <w:pPr>
        <w:jc w:val="center"/>
        <w:rPr>
          <w:rStyle w:val="11"/>
          <w:sz w:val="30"/>
          <w:szCs w:val="30"/>
        </w:rPr>
      </w:pPr>
    </w:p>
    <w:p w14:paraId="5F872BF5">
      <w:pPr>
        <w:jc w:val="center"/>
        <w:sectPr>
          <w:pgSz w:w="11906" w:h="16838"/>
          <w:pgMar w:top="1440" w:right="1800" w:bottom="1440" w:left="1800" w:header="851" w:footer="992" w:gutter="0"/>
          <w:cols w:space="720" w:num="1"/>
          <w:docGrid w:type="lines" w:linePitch="312" w:charSpace="0"/>
        </w:sectPr>
      </w:pPr>
    </w:p>
    <w:p w14:paraId="61F47997">
      <w:pPr>
        <w:jc w:val="center"/>
        <w:rPr>
          <w:rFonts w:eastAsia="方正小标宋简体"/>
          <w:vanish/>
          <w:sz w:val="40"/>
          <w:szCs w:val="40"/>
        </w:rPr>
      </w:pPr>
    </w:p>
    <w:p w14:paraId="2199DB68">
      <w:pPr>
        <w:jc w:val="center"/>
        <w:rPr>
          <w:rFonts w:eastAsia="方正小标宋简体"/>
          <w:color w:val="000000"/>
          <w:sz w:val="40"/>
          <w:szCs w:val="40"/>
        </w:rPr>
      </w:pPr>
      <w:r>
        <w:rPr>
          <w:rFonts w:eastAsia="方正小标宋简体"/>
          <w:color w:val="000000"/>
          <w:sz w:val="40"/>
          <w:szCs w:val="40"/>
        </w:rPr>
        <w:t>说  明</w:t>
      </w:r>
    </w:p>
    <w:p w14:paraId="2F8B0130">
      <w:pPr>
        <w:spacing w:line="360" w:lineRule="auto"/>
        <w:ind w:firstLine="480" w:firstLineChars="200"/>
        <w:rPr>
          <w:rFonts w:eastAsia="仿宋_GB2312"/>
          <w:sz w:val="24"/>
        </w:rPr>
      </w:pPr>
    </w:p>
    <w:p w14:paraId="7D11A38A">
      <w:pPr>
        <w:spacing w:line="560" w:lineRule="exact"/>
        <w:ind w:firstLine="640" w:firstLineChars="200"/>
        <w:rPr>
          <w:rFonts w:eastAsia="仿宋_GB2312"/>
          <w:sz w:val="32"/>
          <w:szCs w:val="32"/>
        </w:rPr>
      </w:pPr>
      <w:r>
        <w:rPr>
          <w:rFonts w:eastAsia="仿宋_GB2312"/>
          <w:sz w:val="32"/>
          <w:szCs w:val="32"/>
        </w:rPr>
        <w:t>1. 合作设计项目必须填写本页合作设计项目申报证明；</w:t>
      </w:r>
    </w:p>
    <w:p w14:paraId="0FEE53D6">
      <w:pPr>
        <w:spacing w:line="560" w:lineRule="exact"/>
        <w:ind w:firstLine="640" w:firstLineChars="200"/>
        <w:rPr>
          <w:rFonts w:eastAsia="仿宋_GB2312"/>
          <w:sz w:val="32"/>
          <w:szCs w:val="32"/>
        </w:rPr>
      </w:pPr>
      <w:r>
        <w:rPr>
          <w:rFonts w:eastAsia="仿宋_GB2312"/>
          <w:sz w:val="32"/>
          <w:szCs w:val="32"/>
        </w:rPr>
        <w:t>2. 合作单位可包括国内合作设计单位、境外合作设计单位（含港澳台地区）；</w:t>
      </w:r>
    </w:p>
    <w:p w14:paraId="044F0A71">
      <w:pPr>
        <w:spacing w:line="560" w:lineRule="exact"/>
        <w:ind w:firstLine="640" w:firstLineChars="200"/>
        <w:rPr>
          <w:rFonts w:eastAsia="仿宋_GB2312"/>
          <w:sz w:val="32"/>
          <w:szCs w:val="32"/>
        </w:rPr>
      </w:pPr>
      <w:r>
        <w:rPr>
          <w:rFonts w:eastAsia="仿宋_GB2312"/>
          <w:sz w:val="32"/>
          <w:szCs w:val="32"/>
        </w:rPr>
        <w:t>3. 各合作设计单位（或个人）如未在此证明签章，则应另行出具“我（们）已阅读本《合作设计项目申报证明》填写内容，并同意参加申报本届</w:t>
      </w:r>
      <w:r>
        <w:rPr>
          <w:rFonts w:hint="eastAsia" w:eastAsia="仿宋_GB2312"/>
          <w:sz w:val="32"/>
          <w:szCs w:val="32"/>
          <w:lang w:val="en-US" w:eastAsia="zh-CN"/>
        </w:rPr>
        <w:t>评定</w:t>
      </w:r>
      <w:r>
        <w:rPr>
          <w:rFonts w:eastAsia="仿宋_GB2312"/>
          <w:sz w:val="32"/>
          <w:szCs w:val="32"/>
        </w:rPr>
        <w:t>”的证明并签字（或盖章）；</w:t>
      </w:r>
    </w:p>
    <w:p w14:paraId="718CAD73">
      <w:pPr>
        <w:spacing w:line="560" w:lineRule="exact"/>
        <w:ind w:firstLine="640" w:firstLineChars="200"/>
        <w:rPr>
          <w:rFonts w:eastAsia="仿宋_GB2312"/>
          <w:sz w:val="32"/>
          <w:szCs w:val="32"/>
        </w:rPr>
      </w:pPr>
      <w:r>
        <w:rPr>
          <w:rFonts w:eastAsia="仿宋_GB2312"/>
          <w:sz w:val="32"/>
          <w:szCs w:val="32"/>
        </w:rPr>
        <w:t>4. 如无法与合作设计单位（或个人）取得联系的项目，必须由建设单位出具证明，以认可合作设计各方的分工，并注明承担所出具证明的责任；</w:t>
      </w:r>
    </w:p>
    <w:p w14:paraId="6902CFE7">
      <w:pPr>
        <w:spacing w:line="560" w:lineRule="exact"/>
        <w:ind w:firstLine="640" w:firstLineChars="200"/>
      </w:pPr>
      <w:r>
        <w:rPr>
          <w:rFonts w:eastAsia="仿宋_GB2312"/>
          <w:sz w:val="32"/>
          <w:szCs w:val="32"/>
        </w:rPr>
        <w:t>5. 凡由建设方独立拥有该设计阶段知识产权（一般为前期方案）的项目，须由建设单位出具证明并注明承担所出具证明的责任。</w:t>
      </w:r>
    </w:p>
    <w:sectPr>
      <w:pgSz w:w="11906" w:h="16838"/>
      <w:pgMar w:top="2098" w:right="1474" w:bottom="198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C0405C2-2D4C-4645-827E-85BC7EFCD26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8BDCF901-DD27-409D-9054-835655C5BECF}"/>
  </w:font>
  <w:font w:name="仿宋_GB2312">
    <w:panose1 w:val="02010609030101010101"/>
    <w:charset w:val="86"/>
    <w:family w:val="modern"/>
    <w:pitch w:val="default"/>
    <w:sig w:usb0="00000001" w:usb1="080E0000" w:usb2="00000000" w:usb3="00000000" w:csb0="00040000" w:csb1="00000000"/>
    <w:embedRegular r:id="rId3" w:fontKey="{FC571CAA-8DE2-4EF3-B93D-3C35C7B44B25}"/>
  </w:font>
  <w:font w:name="Century">
    <w:panose1 w:val="02040604050505020304"/>
    <w:charset w:val="00"/>
    <w:family w:val="roman"/>
    <w:pitch w:val="default"/>
    <w:sig w:usb0="00000287" w:usb1="00000000" w:usb2="00000000" w:usb3="00000000" w:csb0="2000009F" w:csb1="DFD70000"/>
  </w:font>
  <w:font w:name="方正小标宋简体">
    <w:panose1 w:val="02000000000000000000"/>
    <w:charset w:val="86"/>
    <w:family w:val="auto"/>
    <w:pitch w:val="default"/>
    <w:sig w:usb0="A00002BF" w:usb1="184F6CFA" w:usb2="00000012" w:usb3="00000000" w:csb0="00040001" w:csb1="00000000"/>
    <w:embedRegular r:id="rId4" w:fontKey="{C46617CC-0C0B-466B-B925-7DF2BE65246D}"/>
  </w:font>
  <w:font w:name="楷体_GB2312">
    <w:panose1 w:val="02010609030101010101"/>
    <w:charset w:val="86"/>
    <w:family w:val="modern"/>
    <w:pitch w:val="default"/>
    <w:sig w:usb0="00000001" w:usb1="080E0000" w:usb2="00000000" w:usb3="00000000" w:csb0="00040000" w:csb1="00000000"/>
    <w:embedRegular r:id="rId5" w:fontKey="{D4785059-7D99-4489-9788-B57E4394E292}"/>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0609A">
    <w:pPr>
      <w:pStyle w:val="5"/>
      <w:jc w:val="center"/>
    </w:pPr>
    <w:r>
      <w:fldChar w:fldCharType="begin"/>
    </w:r>
    <w:r>
      <w:instrText xml:space="preserve">PAGE   \* MERGEFORMAT</w:instrText>
    </w:r>
    <w:r>
      <w:fldChar w:fldCharType="separate"/>
    </w:r>
    <w:r>
      <w:rPr>
        <w:lang w:val="zh-CN"/>
      </w:rPr>
      <w:t>19</w:t>
    </w:r>
    <w:r>
      <w:fldChar w:fldCharType="end"/>
    </w:r>
  </w:p>
  <w:p w14:paraId="02EA5554">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65CE52"/>
    <w:multiLevelType w:val="singleLevel"/>
    <w:tmpl w:val="9365CE52"/>
    <w:lvl w:ilvl="0" w:tentative="0">
      <w:start w:val="1"/>
      <w:numFmt w:val="decimal"/>
      <w:lvlText w:val="%1."/>
      <w:lvlJc w:val="left"/>
      <w:pPr>
        <w:tabs>
          <w:tab w:val="left" w:pos="113"/>
        </w:tabs>
        <w:ind w:left="283" w:hanging="283"/>
      </w:pPr>
      <w:rPr>
        <w:rFonts w:hint="default"/>
      </w:rPr>
    </w:lvl>
  </w:abstractNum>
  <w:abstractNum w:abstractNumId="1">
    <w:nsid w:val="DCA54D34"/>
    <w:multiLevelType w:val="singleLevel"/>
    <w:tmpl w:val="DCA54D34"/>
    <w:lvl w:ilvl="0" w:tentative="0">
      <w:start w:val="1"/>
      <w:numFmt w:val="decimal"/>
      <w:lvlText w:val="%1."/>
      <w:lvlJc w:val="left"/>
      <w:pPr>
        <w:ind w:left="425" w:hanging="425"/>
      </w:pPr>
      <w:rPr>
        <w:rFonts w:hint="default"/>
      </w:rPr>
    </w:lvl>
  </w:abstractNum>
  <w:abstractNum w:abstractNumId="2">
    <w:nsid w:val="358B7CDF"/>
    <w:multiLevelType w:val="singleLevel"/>
    <w:tmpl w:val="358B7CDF"/>
    <w:lvl w:ilvl="0" w:tentative="0">
      <w:start w:val="1"/>
      <w:numFmt w:val="decimal"/>
      <w:lvlText w:val="%1."/>
      <w:lvlJc w:val="left"/>
      <w:pPr>
        <w:tabs>
          <w:tab w:val="left" w:pos="113"/>
        </w:tabs>
        <w:ind w:left="283" w:hanging="283"/>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lNmExYTkxMTcxNTE1Y2QzOThiOTIyM2QwZDQ0MTEifQ=="/>
  </w:docVars>
  <w:rsids>
    <w:rsidRoot w:val="00E852DE"/>
    <w:rsid w:val="000333FA"/>
    <w:rsid w:val="0003558D"/>
    <w:rsid w:val="000433F6"/>
    <w:rsid w:val="00051AAC"/>
    <w:rsid w:val="00051DE2"/>
    <w:rsid w:val="000631CF"/>
    <w:rsid w:val="0006691F"/>
    <w:rsid w:val="00067820"/>
    <w:rsid w:val="00082FF7"/>
    <w:rsid w:val="00087AE1"/>
    <w:rsid w:val="00097520"/>
    <w:rsid w:val="000A368A"/>
    <w:rsid w:val="000B324A"/>
    <w:rsid w:val="000C251C"/>
    <w:rsid w:val="000D1A45"/>
    <w:rsid w:val="000D36F1"/>
    <w:rsid w:val="000F4D97"/>
    <w:rsid w:val="001016D7"/>
    <w:rsid w:val="00103573"/>
    <w:rsid w:val="00112774"/>
    <w:rsid w:val="001243BD"/>
    <w:rsid w:val="001362F6"/>
    <w:rsid w:val="00170778"/>
    <w:rsid w:val="00180132"/>
    <w:rsid w:val="00187DC4"/>
    <w:rsid w:val="001A1FA5"/>
    <w:rsid w:val="001C43A9"/>
    <w:rsid w:val="001D4CA5"/>
    <w:rsid w:val="0023554F"/>
    <w:rsid w:val="002415E2"/>
    <w:rsid w:val="002477DB"/>
    <w:rsid w:val="002746E6"/>
    <w:rsid w:val="00274E3E"/>
    <w:rsid w:val="00280566"/>
    <w:rsid w:val="0028068D"/>
    <w:rsid w:val="00285564"/>
    <w:rsid w:val="00291C07"/>
    <w:rsid w:val="002A5BF2"/>
    <w:rsid w:val="002B3671"/>
    <w:rsid w:val="002F6E06"/>
    <w:rsid w:val="00300783"/>
    <w:rsid w:val="00324FFC"/>
    <w:rsid w:val="00330231"/>
    <w:rsid w:val="0035042F"/>
    <w:rsid w:val="0038314E"/>
    <w:rsid w:val="003B19FF"/>
    <w:rsid w:val="003D1ECC"/>
    <w:rsid w:val="00417C4E"/>
    <w:rsid w:val="00427C00"/>
    <w:rsid w:val="00436849"/>
    <w:rsid w:val="004938C6"/>
    <w:rsid w:val="00497449"/>
    <w:rsid w:val="004A5780"/>
    <w:rsid w:val="004C018F"/>
    <w:rsid w:val="004D0452"/>
    <w:rsid w:val="004D7E18"/>
    <w:rsid w:val="004E25BD"/>
    <w:rsid w:val="004E49FF"/>
    <w:rsid w:val="004E70EA"/>
    <w:rsid w:val="004F2C36"/>
    <w:rsid w:val="005431B2"/>
    <w:rsid w:val="005620C5"/>
    <w:rsid w:val="00592378"/>
    <w:rsid w:val="00594DEB"/>
    <w:rsid w:val="00607C37"/>
    <w:rsid w:val="00625259"/>
    <w:rsid w:val="006403B7"/>
    <w:rsid w:val="00656832"/>
    <w:rsid w:val="0067412C"/>
    <w:rsid w:val="0067561B"/>
    <w:rsid w:val="006768C6"/>
    <w:rsid w:val="006A2F32"/>
    <w:rsid w:val="006B0835"/>
    <w:rsid w:val="006B3642"/>
    <w:rsid w:val="006C1733"/>
    <w:rsid w:val="006C50B8"/>
    <w:rsid w:val="006D13C1"/>
    <w:rsid w:val="006D22A1"/>
    <w:rsid w:val="006D4C49"/>
    <w:rsid w:val="00750AA4"/>
    <w:rsid w:val="00773393"/>
    <w:rsid w:val="00776593"/>
    <w:rsid w:val="007F1284"/>
    <w:rsid w:val="00821990"/>
    <w:rsid w:val="00836F54"/>
    <w:rsid w:val="00845A13"/>
    <w:rsid w:val="0085072A"/>
    <w:rsid w:val="00877CF3"/>
    <w:rsid w:val="008909C6"/>
    <w:rsid w:val="008A1346"/>
    <w:rsid w:val="008E595B"/>
    <w:rsid w:val="008F5EFB"/>
    <w:rsid w:val="008F619B"/>
    <w:rsid w:val="00903693"/>
    <w:rsid w:val="00907580"/>
    <w:rsid w:val="00933338"/>
    <w:rsid w:val="00935D28"/>
    <w:rsid w:val="009543D9"/>
    <w:rsid w:val="00965105"/>
    <w:rsid w:val="00973309"/>
    <w:rsid w:val="0097750F"/>
    <w:rsid w:val="009852EA"/>
    <w:rsid w:val="009926DA"/>
    <w:rsid w:val="0099765C"/>
    <w:rsid w:val="009B5FD3"/>
    <w:rsid w:val="009D124C"/>
    <w:rsid w:val="00A50965"/>
    <w:rsid w:val="00A52D2D"/>
    <w:rsid w:val="00A8406E"/>
    <w:rsid w:val="00AE082C"/>
    <w:rsid w:val="00AE57AE"/>
    <w:rsid w:val="00B0698C"/>
    <w:rsid w:val="00B17BA9"/>
    <w:rsid w:val="00B17DA2"/>
    <w:rsid w:val="00B224C8"/>
    <w:rsid w:val="00B40130"/>
    <w:rsid w:val="00B43D7D"/>
    <w:rsid w:val="00B43FF5"/>
    <w:rsid w:val="00BA1C79"/>
    <w:rsid w:val="00BA5DC8"/>
    <w:rsid w:val="00BC40E9"/>
    <w:rsid w:val="00BE334D"/>
    <w:rsid w:val="00C1613A"/>
    <w:rsid w:val="00C2255F"/>
    <w:rsid w:val="00C315D7"/>
    <w:rsid w:val="00C41125"/>
    <w:rsid w:val="00C713AD"/>
    <w:rsid w:val="00C736F3"/>
    <w:rsid w:val="00C770F8"/>
    <w:rsid w:val="00C772AA"/>
    <w:rsid w:val="00C9308B"/>
    <w:rsid w:val="00CA1345"/>
    <w:rsid w:val="00CE1FAD"/>
    <w:rsid w:val="00CE6060"/>
    <w:rsid w:val="00CF1D08"/>
    <w:rsid w:val="00D00A8B"/>
    <w:rsid w:val="00D05BB9"/>
    <w:rsid w:val="00D156D9"/>
    <w:rsid w:val="00D209E5"/>
    <w:rsid w:val="00D63F5D"/>
    <w:rsid w:val="00DA5A9B"/>
    <w:rsid w:val="00DA6E7E"/>
    <w:rsid w:val="00DB254A"/>
    <w:rsid w:val="00DD1B6B"/>
    <w:rsid w:val="00DD71DE"/>
    <w:rsid w:val="00DE49AE"/>
    <w:rsid w:val="00DF501B"/>
    <w:rsid w:val="00E01F93"/>
    <w:rsid w:val="00E046F4"/>
    <w:rsid w:val="00E13808"/>
    <w:rsid w:val="00E21D36"/>
    <w:rsid w:val="00E32066"/>
    <w:rsid w:val="00E4289D"/>
    <w:rsid w:val="00E52AC5"/>
    <w:rsid w:val="00E66C40"/>
    <w:rsid w:val="00E7486C"/>
    <w:rsid w:val="00E848D0"/>
    <w:rsid w:val="00E852DE"/>
    <w:rsid w:val="00E906A7"/>
    <w:rsid w:val="00E96C32"/>
    <w:rsid w:val="00EA5DDC"/>
    <w:rsid w:val="00EB22F0"/>
    <w:rsid w:val="00EC1AE8"/>
    <w:rsid w:val="00EC660F"/>
    <w:rsid w:val="00ED7FF7"/>
    <w:rsid w:val="00EF2933"/>
    <w:rsid w:val="00EF55AF"/>
    <w:rsid w:val="00F23E20"/>
    <w:rsid w:val="00F249C5"/>
    <w:rsid w:val="00F34550"/>
    <w:rsid w:val="00F551D6"/>
    <w:rsid w:val="00F7106B"/>
    <w:rsid w:val="00F7282F"/>
    <w:rsid w:val="00F77E6A"/>
    <w:rsid w:val="00F94BA5"/>
    <w:rsid w:val="00F94D32"/>
    <w:rsid w:val="00FA08FA"/>
    <w:rsid w:val="00FA551F"/>
    <w:rsid w:val="00FC70D6"/>
    <w:rsid w:val="00FD0ADD"/>
    <w:rsid w:val="00FD6A98"/>
    <w:rsid w:val="00FE2A4E"/>
    <w:rsid w:val="00FE5A33"/>
    <w:rsid w:val="00FF1CFA"/>
    <w:rsid w:val="046B5A48"/>
    <w:rsid w:val="0B856797"/>
    <w:rsid w:val="101803CE"/>
    <w:rsid w:val="114234BA"/>
    <w:rsid w:val="1A6C07D8"/>
    <w:rsid w:val="1AB16CCE"/>
    <w:rsid w:val="2183086A"/>
    <w:rsid w:val="2AF85004"/>
    <w:rsid w:val="2C891B02"/>
    <w:rsid w:val="2D593D3E"/>
    <w:rsid w:val="2E283454"/>
    <w:rsid w:val="319A45F1"/>
    <w:rsid w:val="3BAC46AE"/>
    <w:rsid w:val="3CCF2616"/>
    <w:rsid w:val="40B451C6"/>
    <w:rsid w:val="41884E9C"/>
    <w:rsid w:val="50A31D09"/>
    <w:rsid w:val="52333725"/>
    <w:rsid w:val="611A55CA"/>
    <w:rsid w:val="6A1D2F5E"/>
    <w:rsid w:val="6B3D6FC5"/>
    <w:rsid w:val="6FB64B15"/>
    <w:rsid w:val="70F97319"/>
    <w:rsid w:val="760E6F0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Indent"/>
    <w:basedOn w:val="1"/>
    <w:semiHidden/>
    <w:qFormat/>
    <w:uiPriority w:val="0"/>
    <w:pPr>
      <w:ind w:firstLine="570"/>
    </w:pPr>
    <w:rPr>
      <w:rFonts w:ascii="仿宋_GB2312" w:hAnsi="宋体" w:eastAsia="仿宋_GB2312"/>
      <w:sz w:val="28"/>
    </w:rPr>
  </w:style>
  <w:style w:type="paragraph" w:styleId="3">
    <w:name w:val="Plain Text"/>
    <w:basedOn w:val="1"/>
    <w:link w:val="12"/>
    <w:semiHidden/>
    <w:uiPriority w:val="0"/>
    <w:rPr>
      <w:rFonts w:ascii="宋体" w:hAnsi="Courier New" w:cs="Century"/>
      <w:szCs w:val="21"/>
    </w:rPr>
  </w:style>
  <w:style w:type="paragraph" w:styleId="4">
    <w:name w:val="Balloon Text"/>
    <w:basedOn w:val="1"/>
    <w:link w:val="13"/>
    <w:uiPriority w:val="0"/>
    <w:rPr>
      <w:sz w:val="18"/>
      <w:szCs w:val="18"/>
    </w:rPr>
  </w:style>
  <w:style w:type="paragraph" w:styleId="5">
    <w:name w:val="footer"/>
    <w:basedOn w:val="1"/>
    <w:link w:val="14"/>
    <w:uiPriority w:val="99"/>
    <w:pPr>
      <w:tabs>
        <w:tab w:val="center" w:pos="4153"/>
        <w:tab w:val="right" w:pos="8306"/>
      </w:tabs>
      <w:snapToGrid w:val="0"/>
      <w:jc w:val="left"/>
    </w:pPr>
    <w:rPr>
      <w:sz w:val="18"/>
      <w:szCs w:val="18"/>
    </w:rPr>
  </w:style>
  <w:style w:type="paragraph" w:styleId="6">
    <w:name w:val="header"/>
    <w:basedOn w:val="1"/>
    <w:link w:val="15"/>
    <w:uiPriority w:val="0"/>
    <w:pPr>
      <w:pBdr>
        <w:bottom w:val="single" w:color="auto" w:sz="6" w:space="1"/>
      </w:pBdr>
      <w:tabs>
        <w:tab w:val="center" w:pos="4153"/>
        <w:tab w:val="right" w:pos="8306"/>
      </w:tabs>
      <w:snapToGrid w:val="0"/>
      <w:jc w:val="center"/>
    </w:pPr>
    <w:rPr>
      <w:sz w:val="18"/>
      <w:szCs w:val="18"/>
    </w:rPr>
  </w:style>
  <w:style w:type="paragraph" w:styleId="7">
    <w:name w:val="Body Text Indent 3"/>
    <w:basedOn w:val="1"/>
    <w:semiHidden/>
    <w:uiPriority w:val="0"/>
    <w:pPr>
      <w:ind w:left="900"/>
    </w:pPr>
    <w:rPr>
      <w:sz w:val="28"/>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99"/>
    <w:rPr>
      <w:b/>
      <w:bCs/>
    </w:rPr>
  </w:style>
  <w:style w:type="character" w:customStyle="1" w:styleId="12">
    <w:name w:val="纯文本 Char"/>
    <w:link w:val="3"/>
    <w:semiHidden/>
    <w:qFormat/>
    <w:locked/>
    <w:uiPriority w:val="0"/>
    <w:rPr>
      <w:rFonts w:ascii="宋体" w:hAnsi="Courier New" w:eastAsia="宋体" w:cs="Century"/>
      <w:kern w:val="2"/>
      <w:sz w:val="21"/>
      <w:szCs w:val="21"/>
      <w:lang w:val="en-US" w:eastAsia="zh-CN" w:bidi="ar-SA"/>
    </w:rPr>
  </w:style>
  <w:style w:type="character" w:customStyle="1" w:styleId="13">
    <w:name w:val="批注框文本 Char"/>
    <w:link w:val="4"/>
    <w:uiPriority w:val="0"/>
    <w:rPr>
      <w:kern w:val="2"/>
      <w:sz w:val="18"/>
      <w:szCs w:val="18"/>
    </w:rPr>
  </w:style>
  <w:style w:type="character" w:customStyle="1" w:styleId="14">
    <w:name w:val="页脚 Char"/>
    <w:link w:val="5"/>
    <w:qFormat/>
    <w:uiPriority w:val="99"/>
    <w:rPr>
      <w:kern w:val="2"/>
      <w:sz w:val="18"/>
      <w:szCs w:val="18"/>
    </w:rPr>
  </w:style>
  <w:style w:type="character" w:customStyle="1" w:styleId="15">
    <w:name w:val="页眉 Char"/>
    <w:link w:val="6"/>
    <w:uiPriority w:val="0"/>
    <w:rPr>
      <w:kern w:val="2"/>
      <w:sz w:val="18"/>
      <w:szCs w:val="18"/>
    </w:rPr>
  </w:style>
  <w:style w:type="character" w:customStyle="1" w:styleId="16">
    <w:name w:val="wordtitle31"/>
    <w:uiPriority w:val="0"/>
    <w:rPr>
      <w:rFonts w:hint="default" w:ascii="Times New Roman" w:hAnsi="Times New Roman"/>
      <w:sz w:val="32"/>
      <w:szCs w:val="32"/>
    </w:rPr>
  </w:style>
  <w:style w:type="character" w:customStyle="1" w:styleId="17">
    <w:name w:val="wordtitle21"/>
    <w:uiPriority w:val="99"/>
    <w:rPr>
      <w:rFonts w:hint="default" w:ascii="Times New Roman" w:hAnsi="Times New Roman"/>
      <w:sz w:val="36"/>
      <w:szCs w:val="36"/>
    </w:rPr>
  </w:style>
  <w:style w:type="paragraph" w:customStyle="1" w:styleId="18">
    <w:name w:val="style1"/>
    <w:basedOn w:val="1"/>
    <w:qFormat/>
    <w:uiPriority w:val="99"/>
    <w:pPr>
      <w:widowControl/>
      <w:spacing w:before="100" w:beforeAutospacing="1" w:after="100" w:afterAutospacing="1"/>
      <w:jc w:val="left"/>
    </w:pPr>
    <w:rPr>
      <w:rFonts w:ascii="宋体" w:hAnsi="宋体" w:cs="宋体"/>
      <w:b/>
      <w:bCs/>
      <w:kern w:val="0"/>
      <w:sz w:val="51"/>
      <w:szCs w:val="5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21</Pages>
  <Words>4848</Words>
  <Characters>4956</Characters>
  <Lines>40</Lines>
  <Paragraphs>11</Paragraphs>
  <TotalTime>14</TotalTime>
  <ScaleCrop>false</ScaleCrop>
  <LinksUpToDate>false</LinksUpToDate>
  <CharactersWithSpaces>5389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2016-06-08T07:26:00Z</dcterms:created>
  <dc:creator>jin jia</dc:creator>
  <cp:lastModifiedBy>Mr Wu</cp:lastModifiedBy>
  <cp:lastPrinted>2016-06-28T07:01:00Z</cp:lastPrinted>
  <dcterms:modified xsi:type="dcterms:W3CDTF">2026-05-09T01:56:10Z</dcterms:modified>
  <cp:revision>353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5A0AE6AD5782402B8D0E5C7E31769C03_13</vt:lpwstr>
  </property>
  <property fmtid="{D5CDD505-2E9C-101B-9397-08002B2CF9AE}" pid="4" name="KSOTemplateDocerSaveRecord">
    <vt:lpwstr>eyJoZGlkIjoiMDJlNmExYTkxMTcxNTE1Y2QzOThiOTIyM2QwZDQ0MTEiLCJ1c2VySWQiOiIzODc1ODk5MjEifQ==</vt:lpwstr>
  </property>
</Properties>
</file>